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EE" w:rsidRPr="0020791F" w:rsidRDefault="009819EE" w:rsidP="00AF4E62">
      <w:pPr>
        <w:pStyle w:val="a6"/>
        <w:spacing w:after="0"/>
        <w:jc w:val="center"/>
        <w:rPr>
          <w:b/>
          <w:caps/>
          <w:sz w:val="24"/>
          <w:szCs w:val="24"/>
        </w:rPr>
      </w:pPr>
      <w:r w:rsidRPr="0020791F">
        <w:rPr>
          <w:b/>
          <w:caps/>
          <w:sz w:val="24"/>
          <w:szCs w:val="24"/>
        </w:rPr>
        <w:t>МЕТОДИЧЕСКИЕ РЕКОМЕНДАЦИИ</w:t>
      </w:r>
    </w:p>
    <w:p w:rsidR="00875DEE" w:rsidRPr="0020791F" w:rsidRDefault="009819EE" w:rsidP="00AF4E62">
      <w:pPr>
        <w:pStyle w:val="a6"/>
        <w:spacing w:after="0"/>
        <w:jc w:val="center"/>
        <w:rPr>
          <w:b/>
          <w:caps/>
          <w:sz w:val="24"/>
          <w:szCs w:val="24"/>
        </w:rPr>
      </w:pPr>
      <w:r w:rsidRPr="0020791F">
        <w:rPr>
          <w:b/>
          <w:caps/>
          <w:sz w:val="24"/>
          <w:szCs w:val="24"/>
        </w:rPr>
        <w:t xml:space="preserve">ПО </w:t>
      </w:r>
      <w:r w:rsidR="00875DEE" w:rsidRPr="0020791F">
        <w:rPr>
          <w:b/>
          <w:caps/>
          <w:sz w:val="24"/>
          <w:szCs w:val="24"/>
        </w:rPr>
        <w:t>выполнени</w:t>
      </w:r>
      <w:r w:rsidRPr="0020791F">
        <w:rPr>
          <w:b/>
          <w:caps/>
          <w:sz w:val="24"/>
          <w:szCs w:val="24"/>
        </w:rPr>
        <w:t>Ю и защитЕ</w:t>
      </w:r>
    </w:p>
    <w:p w:rsidR="00396B42" w:rsidRPr="0020791F" w:rsidRDefault="00875DEE" w:rsidP="00AF4E62">
      <w:pPr>
        <w:pStyle w:val="a6"/>
        <w:spacing w:after="0"/>
        <w:jc w:val="center"/>
        <w:rPr>
          <w:b/>
          <w:caps/>
          <w:sz w:val="24"/>
          <w:szCs w:val="24"/>
        </w:rPr>
      </w:pPr>
      <w:r w:rsidRPr="0020791F">
        <w:rPr>
          <w:b/>
          <w:caps/>
          <w:sz w:val="24"/>
          <w:szCs w:val="24"/>
        </w:rPr>
        <w:t>курсов</w:t>
      </w:r>
      <w:r w:rsidR="00396B42" w:rsidRPr="0020791F">
        <w:rPr>
          <w:b/>
          <w:caps/>
          <w:sz w:val="24"/>
          <w:szCs w:val="24"/>
        </w:rPr>
        <w:t>ых работ</w:t>
      </w:r>
    </w:p>
    <w:p w:rsidR="00396B42" w:rsidRPr="0020791F" w:rsidRDefault="009819EE" w:rsidP="00AF4E62">
      <w:pPr>
        <w:pStyle w:val="a6"/>
        <w:spacing w:after="0"/>
        <w:jc w:val="center"/>
        <w:rPr>
          <w:b/>
          <w:caps/>
          <w:sz w:val="24"/>
          <w:szCs w:val="24"/>
        </w:rPr>
      </w:pPr>
      <w:r w:rsidRPr="0020791F">
        <w:rPr>
          <w:b/>
          <w:caps/>
          <w:sz w:val="24"/>
          <w:szCs w:val="24"/>
        </w:rPr>
        <w:t xml:space="preserve"> </w:t>
      </w:r>
    </w:p>
    <w:p w:rsidR="00396B42" w:rsidRPr="0020791F" w:rsidRDefault="00396B42" w:rsidP="00AF4E62">
      <w:pPr>
        <w:pStyle w:val="a6"/>
        <w:spacing w:after="0"/>
        <w:rPr>
          <w:sz w:val="24"/>
          <w:szCs w:val="24"/>
        </w:rPr>
      </w:pPr>
    </w:p>
    <w:p w:rsidR="00875DEE" w:rsidRPr="0020791F" w:rsidRDefault="00875DEE" w:rsidP="00AF4E62">
      <w:pPr>
        <w:ind w:firstLine="540"/>
        <w:jc w:val="center"/>
        <w:rPr>
          <w:b/>
          <w:sz w:val="24"/>
          <w:szCs w:val="24"/>
        </w:rPr>
      </w:pPr>
      <w:r w:rsidRPr="0020791F">
        <w:rPr>
          <w:b/>
          <w:sz w:val="24"/>
          <w:szCs w:val="24"/>
        </w:rPr>
        <w:t>Общие положения</w:t>
      </w:r>
    </w:p>
    <w:p w:rsidR="002C3A82" w:rsidRPr="0020791F" w:rsidRDefault="00396B42" w:rsidP="00AF4E62">
      <w:pPr>
        <w:ind w:firstLine="540"/>
        <w:jc w:val="both"/>
        <w:rPr>
          <w:sz w:val="24"/>
          <w:szCs w:val="24"/>
        </w:rPr>
      </w:pPr>
      <w:r w:rsidRPr="0020791F">
        <w:rPr>
          <w:sz w:val="24"/>
          <w:szCs w:val="24"/>
        </w:rPr>
        <w:t>Написание курсовой работы  - это систематизированное и отвечающее ее плану изложение студентом основных сведений по теме, отражающее его понимание определенных научных и практических проблем. Курсовая работа (проект) студента является одной из активных форм обучения, оказывающей содействие более глубокому изучению дисциплин, приучающей студента к точному изложению мыслей,  развивающей умение обобщать собранный материал и аргументировать сделанные по работе (проекту) выводы.</w:t>
      </w:r>
      <w:r w:rsidR="00B37367" w:rsidRPr="0020791F">
        <w:rPr>
          <w:sz w:val="24"/>
          <w:szCs w:val="24"/>
        </w:rPr>
        <w:t xml:space="preserve"> </w:t>
      </w:r>
    </w:p>
    <w:p w:rsidR="00396B42" w:rsidRPr="0020791F" w:rsidRDefault="00396B42" w:rsidP="00AF4E62">
      <w:pPr>
        <w:ind w:firstLine="540"/>
        <w:jc w:val="both"/>
        <w:rPr>
          <w:sz w:val="24"/>
          <w:szCs w:val="24"/>
        </w:rPr>
      </w:pPr>
      <w:r w:rsidRPr="0020791F">
        <w:rPr>
          <w:sz w:val="24"/>
          <w:szCs w:val="24"/>
        </w:rPr>
        <w:t>Курсовая работа способствует формированию у студента навыков самостоятельного научного творчества, повышению его теоретической и профессиональной подготовки, лучшему освоению учебного материала. Курсовая работа</w:t>
      </w:r>
      <w:r w:rsidR="00AD4BA5" w:rsidRPr="0020791F">
        <w:rPr>
          <w:sz w:val="24"/>
          <w:szCs w:val="24"/>
        </w:rPr>
        <w:t xml:space="preserve"> </w:t>
      </w:r>
      <w:r w:rsidRPr="0020791F">
        <w:rPr>
          <w:sz w:val="24"/>
          <w:szCs w:val="24"/>
        </w:rPr>
        <w:t>– это самостоятельная</w:t>
      </w:r>
      <w:r w:rsidR="00FC09D2">
        <w:rPr>
          <w:sz w:val="24"/>
          <w:szCs w:val="24"/>
        </w:rPr>
        <w:t>, оригинальная</w:t>
      </w:r>
      <w:r w:rsidRPr="0020791F">
        <w:rPr>
          <w:sz w:val="24"/>
          <w:szCs w:val="24"/>
        </w:rPr>
        <w:t xml:space="preserve"> научно-практическая работа, являющаяся формой самоконтроля усвоения учебного курса. В ней должны присутствовать элементы новизны.</w:t>
      </w:r>
    </w:p>
    <w:p w:rsidR="00396B42" w:rsidRPr="0020791F" w:rsidRDefault="00396B42" w:rsidP="00AF4E62">
      <w:pPr>
        <w:ind w:firstLine="540"/>
        <w:jc w:val="both"/>
        <w:rPr>
          <w:sz w:val="24"/>
          <w:szCs w:val="24"/>
        </w:rPr>
      </w:pPr>
      <w:r w:rsidRPr="0020791F">
        <w:rPr>
          <w:sz w:val="24"/>
          <w:szCs w:val="24"/>
        </w:rPr>
        <w:t>При написании курсовой работы студент должен показать умение работать с литературой, анализировать правовые источники, делать обоснованные выводы.</w:t>
      </w:r>
    </w:p>
    <w:p w:rsidR="00EC6E38" w:rsidRPr="0020791F" w:rsidRDefault="00EC6E38" w:rsidP="00AF4E62">
      <w:pPr>
        <w:ind w:firstLine="540"/>
        <w:jc w:val="center"/>
        <w:rPr>
          <w:b/>
          <w:sz w:val="24"/>
          <w:szCs w:val="24"/>
        </w:rPr>
      </w:pPr>
    </w:p>
    <w:p w:rsidR="00396B42" w:rsidRPr="0020791F" w:rsidRDefault="00396B42" w:rsidP="00AF4E62">
      <w:pPr>
        <w:ind w:firstLine="540"/>
        <w:jc w:val="center"/>
        <w:rPr>
          <w:b/>
          <w:sz w:val="24"/>
          <w:szCs w:val="24"/>
        </w:rPr>
      </w:pPr>
      <w:r w:rsidRPr="0020791F">
        <w:rPr>
          <w:b/>
          <w:sz w:val="24"/>
          <w:szCs w:val="24"/>
        </w:rPr>
        <w:t xml:space="preserve">Структура и оформление курсовой работы </w:t>
      </w:r>
    </w:p>
    <w:p w:rsidR="00396B42" w:rsidRPr="0020791F" w:rsidRDefault="00396B42" w:rsidP="00AF4E62">
      <w:pPr>
        <w:tabs>
          <w:tab w:val="left" w:pos="1134"/>
        </w:tabs>
        <w:ind w:firstLine="540"/>
        <w:jc w:val="both"/>
        <w:rPr>
          <w:b/>
          <w:sz w:val="24"/>
          <w:szCs w:val="24"/>
        </w:rPr>
      </w:pPr>
      <w:r w:rsidRPr="0020791F">
        <w:rPr>
          <w:b/>
          <w:sz w:val="24"/>
          <w:szCs w:val="24"/>
        </w:rPr>
        <w:t>2.1. Курсовая работа имеет следующую структуру:</w:t>
      </w:r>
    </w:p>
    <w:p w:rsidR="00396B42" w:rsidRPr="0020791F" w:rsidRDefault="00396B42" w:rsidP="00AF4E62">
      <w:pPr>
        <w:tabs>
          <w:tab w:val="left" w:pos="1134"/>
        </w:tabs>
        <w:ind w:firstLine="540"/>
        <w:jc w:val="both"/>
        <w:rPr>
          <w:b/>
          <w:sz w:val="24"/>
          <w:szCs w:val="24"/>
        </w:rPr>
      </w:pPr>
      <w:r w:rsidRPr="0020791F">
        <w:rPr>
          <w:b/>
          <w:sz w:val="24"/>
          <w:szCs w:val="24"/>
        </w:rPr>
        <w:t>а) титульный лист;</w:t>
      </w:r>
    </w:p>
    <w:p w:rsidR="00396B42" w:rsidRPr="0020791F" w:rsidRDefault="00396B42" w:rsidP="00AF4E62">
      <w:pPr>
        <w:tabs>
          <w:tab w:val="left" w:pos="1134"/>
        </w:tabs>
        <w:ind w:firstLine="540"/>
        <w:jc w:val="both"/>
        <w:rPr>
          <w:b/>
          <w:sz w:val="24"/>
          <w:szCs w:val="24"/>
        </w:rPr>
      </w:pPr>
      <w:r w:rsidRPr="0020791F">
        <w:rPr>
          <w:b/>
          <w:sz w:val="24"/>
          <w:szCs w:val="24"/>
        </w:rPr>
        <w:t>б) содержание;</w:t>
      </w:r>
    </w:p>
    <w:p w:rsidR="00396B42" w:rsidRPr="0020791F" w:rsidRDefault="00396B42" w:rsidP="00AF4E62">
      <w:pPr>
        <w:tabs>
          <w:tab w:val="left" w:pos="1134"/>
        </w:tabs>
        <w:ind w:firstLine="540"/>
        <w:jc w:val="both"/>
        <w:rPr>
          <w:b/>
          <w:sz w:val="24"/>
          <w:szCs w:val="24"/>
        </w:rPr>
      </w:pPr>
      <w:r w:rsidRPr="0020791F">
        <w:rPr>
          <w:b/>
          <w:sz w:val="24"/>
          <w:szCs w:val="24"/>
        </w:rPr>
        <w:t>в) введение;</w:t>
      </w:r>
    </w:p>
    <w:p w:rsidR="00396B42" w:rsidRPr="0020791F" w:rsidRDefault="00396B42" w:rsidP="00AF4E62">
      <w:pPr>
        <w:tabs>
          <w:tab w:val="left" w:pos="1134"/>
        </w:tabs>
        <w:ind w:firstLine="540"/>
        <w:jc w:val="both"/>
        <w:rPr>
          <w:b/>
          <w:sz w:val="24"/>
          <w:szCs w:val="24"/>
        </w:rPr>
      </w:pPr>
      <w:r w:rsidRPr="0020791F">
        <w:rPr>
          <w:b/>
          <w:sz w:val="24"/>
          <w:szCs w:val="24"/>
        </w:rPr>
        <w:t>г) основная часть;</w:t>
      </w:r>
    </w:p>
    <w:p w:rsidR="00396B42" w:rsidRPr="0020791F" w:rsidRDefault="00396B42" w:rsidP="00AF4E62">
      <w:pPr>
        <w:tabs>
          <w:tab w:val="left" w:pos="1134"/>
        </w:tabs>
        <w:ind w:firstLine="540"/>
        <w:jc w:val="both"/>
        <w:rPr>
          <w:b/>
          <w:sz w:val="24"/>
          <w:szCs w:val="24"/>
        </w:rPr>
      </w:pPr>
      <w:r w:rsidRPr="0020791F">
        <w:rPr>
          <w:b/>
          <w:sz w:val="24"/>
          <w:szCs w:val="24"/>
        </w:rPr>
        <w:t>д) заключение;</w:t>
      </w:r>
    </w:p>
    <w:p w:rsidR="00396B42" w:rsidRPr="0020791F" w:rsidRDefault="00396B42" w:rsidP="00AF4E62">
      <w:pPr>
        <w:tabs>
          <w:tab w:val="left" w:pos="1134"/>
        </w:tabs>
        <w:ind w:firstLine="540"/>
        <w:jc w:val="both"/>
        <w:rPr>
          <w:b/>
          <w:sz w:val="24"/>
          <w:szCs w:val="24"/>
        </w:rPr>
      </w:pPr>
      <w:r w:rsidRPr="0020791F">
        <w:rPr>
          <w:b/>
          <w:sz w:val="24"/>
          <w:szCs w:val="24"/>
        </w:rPr>
        <w:t>е) список использованных источников.</w:t>
      </w:r>
    </w:p>
    <w:p w:rsidR="00396B42" w:rsidRPr="0020791F" w:rsidRDefault="00396B42" w:rsidP="00AF4E62">
      <w:pPr>
        <w:pStyle w:val="20"/>
        <w:tabs>
          <w:tab w:val="left" w:pos="1134"/>
        </w:tabs>
        <w:rPr>
          <w:sz w:val="24"/>
          <w:szCs w:val="24"/>
        </w:rPr>
      </w:pPr>
      <w:r w:rsidRPr="0020791F">
        <w:rPr>
          <w:sz w:val="24"/>
          <w:szCs w:val="24"/>
        </w:rPr>
        <w:t>Все части курсовой работы должны быть логично связанными между собой, без резких переходов из одной в другую. В конце работы может быть помещено приложение.</w:t>
      </w:r>
    </w:p>
    <w:p w:rsidR="00396B42" w:rsidRPr="0020791F" w:rsidRDefault="00396B42" w:rsidP="00AF4E62">
      <w:pPr>
        <w:pStyle w:val="20"/>
        <w:tabs>
          <w:tab w:val="left" w:pos="1134"/>
        </w:tabs>
        <w:rPr>
          <w:sz w:val="24"/>
          <w:szCs w:val="24"/>
        </w:rPr>
      </w:pPr>
      <w:r w:rsidRPr="0020791F">
        <w:rPr>
          <w:sz w:val="24"/>
          <w:szCs w:val="24"/>
        </w:rPr>
        <w:t>2.2. Образец оформления титульного листа помещен в При</w:t>
      </w:r>
      <w:r w:rsidR="00F833AC" w:rsidRPr="0020791F">
        <w:rPr>
          <w:sz w:val="24"/>
          <w:szCs w:val="24"/>
        </w:rPr>
        <w:t>ложении 1</w:t>
      </w:r>
      <w:r w:rsidRPr="0020791F">
        <w:rPr>
          <w:sz w:val="24"/>
          <w:szCs w:val="24"/>
        </w:rPr>
        <w:t>.</w:t>
      </w:r>
    </w:p>
    <w:p w:rsidR="00396B42" w:rsidRPr="0020791F" w:rsidRDefault="00396B42" w:rsidP="00AF4E62">
      <w:pPr>
        <w:pStyle w:val="Normal"/>
        <w:ind w:firstLine="540"/>
        <w:rPr>
          <w:sz w:val="24"/>
          <w:szCs w:val="24"/>
        </w:rPr>
      </w:pPr>
      <w:r w:rsidRPr="0020791F">
        <w:rPr>
          <w:sz w:val="24"/>
          <w:szCs w:val="24"/>
        </w:rPr>
        <w:t xml:space="preserve">2.3. Второй лист курсовой работы (проекта) представляет собой ее содержание. </w:t>
      </w:r>
      <w:r w:rsidRPr="0020791F">
        <w:rPr>
          <w:b/>
          <w:sz w:val="24"/>
          <w:szCs w:val="24"/>
        </w:rPr>
        <w:t>Раздел «Содержание» включает в себя наименование частей курсовой работы.</w:t>
      </w:r>
      <w:r w:rsidRPr="0020791F">
        <w:rPr>
          <w:sz w:val="24"/>
          <w:szCs w:val="24"/>
        </w:rPr>
        <w:t xml:space="preserve"> Против каждого наименования структурного элемента работы в правой стороне листа указывается номер страницы, с которой начинается данная часть работы. Над цифрами слова «страница» или «стр.» не ставятся. Само слово «Содержание» записывается прописными буквами с выравниванием «по центру» (образец оформления Содержания см. в Приложении </w:t>
      </w:r>
      <w:r w:rsidR="00F833AC" w:rsidRPr="0020791F">
        <w:rPr>
          <w:sz w:val="24"/>
          <w:szCs w:val="24"/>
        </w:rPr>
        <w:t>2</w:t>
      </w:r>
      <w:r w:rsidRPr="0020791F">
        <w:rPr>
          <w:sz w:val="24"/>
          <w:szCs w:val="24"/>
        </w:rPr>
        <w:t>).</w:t>
      </w:r>
    </w:p>
    <w:p w:rsidR="00AD4BA5" w:rsidRPr="0020791F" w:rsidRDefault="00396B42" w:rsidP="00AF4E62">
      <w:pPr>
        <w:pStyle w:val="a3"/>
        <w:tabs>
          <w:tab w:val="left" w:pos="1134"/>
        </w:tabs>
        <w:rPr>
          <w:szCs w:val="24"/>
        </w:rPr>
      </w:pPr>
      <w:r w:rsidRPr="0020791F">
        <w:rPr>
          <w:szCs w:val="24"/>
        </w:rPr>
        <w:t xml:space="preserve">2.4. </w:t>
      </w:r>
      <w:r w:rsidRPr="0020791F">
        <w:rPr>
          <w:b/>
          <w:szCs w:val="24"/>
        </w:rPr>
        <w:t xml:space="preserve">Введение к курсовой работе (проекту) имеет ориентировочный объем </w:t>
      </w:r>
      <w:r w:rsidR="00176FB5">
        <w:rPr>
          <w:b/>
          <w:szCs w:val="24"/>
        </w:rPr>
        <w:t>2</w:t>
      </w:r>
      <w:r w:rsidRPr="0020791F">
        <w:rPr>
          <w:b/>
          <w:szCs w:val="24"/>
        </w:rPr>
        <w:t>-3 страницы</w:t>
      </w:r>
      <w:r w:rsidRPr="0020791F">
        <w:rPr>
          <w:szCs w:val="24"/>
        </w:rPr>
        <w:t xml:space="preserve"> и должно содержать</w:t>
      </w:r>
      <w:r w:rsidR="00AD4BA5" w:rsidRPr="0020791F">
        <w:rPr>
          <w:szCs w:val="24"/>
        </w:rPr>
        <w:t>:</w:t>
      </w:r>
    </w:p>
    <w:p w:rsidR="00AD4BA5" w:rsidRPr="0020791F" w:rsidRDefault="00396B42" w:rsidP="00AF4E62">
      <w:pPr>
        <w:pStyle w:val="a3"/>
        <w:tabs>
          <w:tab w:val="left" w:pos="1134"/>
        </w:tabs>
        <w:rPr>
          <w:b/>
          <w:szCs w:val="24"/>
        </w:rPr>
      </w:pPr>
      <w:r w:rsidRPr="0020791F">
        <w:rPr>
          <w:szCs w:val="24"/>
        </w:rPr>
        <w:t xml:space="preserve"> обоснование </w:t>
      </w:r>
      <w:r w:rsidRPr="0020791F">
        <w:rPr>
          <w:b/>
          <w:szCs w:val="24"/>
        </w:rPr>
        <w:t xml:space="preserve">актуальности темы, </w:t>
      </w:r>
    </w:p>
    <w:p w:rsidR="00AD4BA5" w:rsidRPr="0020791F" w:rsidRDefault="00396B42" w:rsidP="00AF4E62">
      <w:pPr>
        <w:pStyle w:val="a3"/>
        <w:tabs>
          <w:tab w:val="left" w:pos="1134"/>
        </w:tabs>
        <w:rPr>
          <w:b/>
          <w:szCs w:val="24"/>
        </w:rPr>
      </w:pPr>
      <w:r w:rsidRPr="0020791F">
        <w:rPr>
          <w:b/>
          <w:szCs w:val="24"/>
        </w:rPr>
        <w:t xml:space="preserve">степень ее разработанности, </w:t>
      </w:r>
    </w:p>
    <w:p w:rsidR="00AD4BA5" w:rsidRPr="0020791F" w:rsidRDefault="00396B42" w:rsidP="00AF4E62">
      <w:pPr>
        <w:pStyle w:val="a3"/>
        <w:tabs>
          <w:tab w:val="left" w:pos="1134"/>
        </w:tabs>
        <w:rPr>
          <w:b/>
          <w:szCs w:val="24"/>
        </w:rPr>
      </w:pPr>
      <w:r w:rsidRPr="0020791F">
        <w:rPr>
          <w:b/>
          <w:szCs w:val="24"/>
        </w:rPr>
        <w:t xml:space="preserve">цели и задачи предстоящего исследования, </w:t>
      </w:r>
    </w:p>
    <w:p w:rsidR="00396B42" w:rsidRPr="0020791F" w:rsidRDefault="00396B42" w:rsidP="00AF4E62">
      <w:pPr>
        <w:pStyle w:val="a3"/>
        <w:tabs>
          <w:tab w:val="left" w:pos="1134"/>
        </w:tabs>
        <w:rPr>
          <w:b/>
          <w:szCs w:val="24"/>
        </w:rPr>
      </w:pPr>
      <w:r w:rsidRPr="0020791F">
        <w:rPr>
          <w:b/>
          <w:szCs w:val="24"/>
        </w:rPr>
        <w:t>характеристику источников и материалов, использо</w:t>
      </w:r>
      <w:r w:rsidR="00AD4BA5" w:rsidRPr="0020791F">
        <w:rPr>
          <w:b/>
          <w:szCs w:val="24"/>
        </w:rPr>
        <w:t>ванных в процессе ее выполнения,</w:t>
      </w:r>
    </w:p>
    <w:p w:rsidR="00AD4BA5" w:rsidRPr="0020791F" w:rsidRDefault="00AD4BA5" w:rsidP="00AF4E62">
      <w:pPr>
        <w:pStyle w:val="a3"/>
        <w:tabs>
          <w:tab w:val="left" w:pos="1134"/>
        </w:tabs>
        <w:rPr>
          <w:b/>
          <w:szCs w:val="24"/>
        </w:rPr>
      </w:pPr>
      <w:r w:rsidRPr="0020791F">
        <w:rPr>
          <w:b/>
          <w:szCs w:val="24"/>
        </w:rPr>
        <w:t>анализ структуры работы.</w:t>
      </w:r>
    </w:p>
    <w:p w:rsidR="00396B42" w:rsidRPr="0020791F" w:rsidRDefault="00396B42" w:rsidP="00AF4E62">
      <w:pPr>
        <w:pStyle w:val="Normal"/>
        <w:ind w:firstLine="540"/>
        <w:rPr>
          <w:sz w:val="24"/>
          <w:szCs w:val="24"/>
        </w:rPr>
      </w:pPr>
      <w:r w:rsidRPr="0020791F">
        <w:rPr>
          <w:sz w:val="24"/>
          <w:szCs w:val="24"/>
        </w:rPr>
        <w:t xml:space="preserve">2.5. </w:t>
      </w:r>
      <w:r w:rsidRPr="0020791F">
        <w:rPr>
          <w:b/>
          <w:sz w:val="24"/>
          <w:szCs w:val="24"/>
        </w:rPr>
        <w:t xml:space="preserve">Основную часть курсовой работы (проекта) следует делить на  </w:t>
      </w:r>
      <w:r w:rsidR="00AD4BA5" w:rsidRPr="0020791F">
        <w:rPr>
          <w:b/>
          <w:sz w:val="24"/>
          <w:szCs w:val="24"/>
        </w:rPr>
        <w:t>главы</w:t>
      </w:r>
      <w:r w:rsidRPr="0020791F">
        <w:rPr>
          <w:b/>
          <w:sz w:val="24"/>
          <w:szCs w:val="24"/>
        </w:rPr>
        <w:t xml:space="preserve">, которые в свою очередь делятся </w:t>
      </w:r>
      <w:r w:rsidR="002C3A82" w:rsidRPr="0020791F">
        <w:rPr>
          <w:b/>
          <w:sz w:val="24"/>
          <w:szCs w:val="24"/>
        </w:rPr>
        <w:t>на пункты</w:t>
      </w:r>
      <w:r w:rsidRPr="0020791F">
        <w:rPr>
          <w:b/>
          <w:sz w:val="24"/>
          <w:szCs w:val="24"/>
        </w:rPr>
        <w:t>.</w:t>
      </w:r>
      <w:r w:rsidRPr="0020791F">
        <w:rPr>
          <w:sz w:val="24"/>
          <w:szCs w:val="24"/>
        </w:rPr>
        <w:t xml:space="preserve"> </w:t>
      </w:r>
      <w:r w:rsidR="00DA3204" w:rsidRPr="0020791F">
        <w:rPr>
          <w:sz w:val="24"/>
          <w:szCs w:val="24"/>
        </w:rPr>
        <w:t xml:space="preserve">Основная часть курсовой работы, как правило, состоит из двух-трех глав. </w:t>
      </w:r>
      <w:r w:rsidRPr="0020791F">
        <w:rPr>
          <w:sz w:val="24"/>
          <w:szCs w:val="24"/>
        </w:rPr>
        <w:t xml:space="preserve">Разделы (главы) работы должны быть  равнозначными по объему. </w:t>
      </w:r>
    </w:p>
    <w:p w:rsidR="00396B42" w:rsidRPr="0020791F" w:rsidRDefault="00396B42" w:rsidP="00AF4E62">
      <w:pPr>
        <w:pStyle w:val="Normal"/>
        <w:ind w:firstLine="540"/>
        <w:rPr>
          <w:sz w:val="24"/>
          <w:szCs w:val="24"/>
        </w:rPr>
      </w:pPr>
      <w:r w:rsidRPr="0020791F">
        <w:rPr>
          <w:sz w:val="24"/>
          <w:szCs w:val="24"/>
        </w:rPr>
        <w:t>В основной части раскрывается содержание курсовой работы (проекта), она должна содержать существо, методику и основные результаты выполненного исследования. В ходе исследования должны быть решены задачи и достигнута цель работы, сформулированные во введении.</w:t>
      </w:r>
    </w:p>
    <w:p w:rsidR="00396B42" w:rsidRPr="0020791F" w:rsidRDefault="00396B42" w:rsidP="00AF4E62">
      <w:pPr>
        <w:tabs>
          <w:tab w:val="left" w:pos="1134"/>
        </w:tabs>
        <w:ind w:firstLine="540"/>
        <w:jc w:val="both"/>
        <w:rPr>
          <w:sz w:val="24"/>
          <w:szCs w:val="24"/>
        </w:rPr>
      </w:pPr>
      <w:r w:rsidRPr="0020791F">
        <w:rPr>
          <w:sz w:val="24"/>
          <w:szCs w:val="24"/>
        </w:rPr>
        <w:lastRenderedPageBreak/>
        <w:t xml:space="preserve">2.6. </w:t>
      </w:r>
      <w:r w:rsidRPr="0020791F">
        <w:rPr>
          <w:b/>
          <w:sz w:val="24"/>
          <w:szCs w:val="24"/>
        </w:rPr>
        <w:t>Заключение содержит четко сформулированные выводы, сделанные студентом в ходе исследования, и имеет приблизительный объем 2</w:t>
      </w:r>
      <w:r w:rsidR="00AD4BA5" w:rsidRPr="0020791F">
        <w:rPr>
          <w:b/>
          <w:sz w:val="24"/>
          <w:szCs w:val="24"/>
        </w:rPr>
        <w:t>-4</w:t>
      </w:r>
      <w:r w:rsidRPr="0020791F">
        <w:rPr>
          <w:b/>
          <w:sz w:val="24"/>
          <w:szCs w:val="24"/>
        </w:rPr>
        <w:t xml:space="preserve"> страницы.</w:t>
      </w:r>
      <w:r w:rsidRPr="0020791F">
        <w:rPr>
          <w:sz w:val="24"/>
          <w:szCs w:val="24"/>
        </w:rPr>
        <w:t xml:space="preserve">  Заключение должно соответствовать поставленным во введении цели и задачам исследования.</w:t>
      </w:r>
    </w:p>
    <w:p w:rsidR="009E7C8C" w:rsidRPr="0020791F" w:rsidRDefault="009E7C8C" w:rsidP="00AF4E62">
      <w:pPr>
        <w:pStyle w:val="a3"/>
        <w:tabs>
          <w:tab w:val="left" w:pos="1134"/>
        </w:tabs>
        <w:rPr>
          <w:b/>
          <w:szCs w:val="24"/>
          <w:u w:val="single"/>
        </w:rPr>
      </w:pPr>
      <w:r w:rsidRPr="0020791F">
        <w:rPr>
          <w:szCs w:val="24"/>
        </w:rPr>
        <w:t xml:space="preserve">2.7. </w:t>
      </w:r>
      <w:r w:rsidRPr="0020791F">
        <w:rPr>
          <w:b/>
          <w:szCs w:val="24"/>
          <w:u w:val="single"/>
        </w:rPr>
        <w:t>При формулировании собственных суждений следует избегать таких выражений, как «по моему мнению», «я думаю» и т.п., т е. писать от первого лица.</w:t>
      </w:r>
    </w:p>
    <w:p w:rsidR="00396B42" w:rsidRPr="0020791F" w:rsidRDefault="009E7C8C" w:rsidP="00AF4E62">
      <w:pPr>
        <w:pStyle w:val="a3"/>
        <w:tabs>
          <w:tab w:val="left" w:pos="1134"/>
        </w:tabs>
        <w:rPr>
          <w:szCs w:val="24"/>
        </w:rPr>
      </w:pPr>
      <w:r w:rsidRPr="0020791F">
        <w:rPr>
          <w:szCs w:val="24"/>
        </w:rPr>
        <w:t>2.8</w:t>
      </w:r>
      <w:r w:rsidR="00396B42" w:rsidRPr="0020791F">
        <w:rPr>
          <w:szCs w:val="24"/>
        </w:rPr>
        <w:t xml:space="preserve">. </w:t>
      </w:r>
      <w:r w:rsidR="00396B42" w:rsidRPr="0020791F">
        <w:rPr>
          <w:b/>
          <w:szCs w:val="24"/>
        </w:rPr>
        <w:t>При использовании в тексте работы цитат, норм правовых актов, заимствованных таблиц и схем следует руководствоваться правилами оформления сносок и ссылок на соответствующие источники</w:t>
      </w:r>
      <w:r w:rsidR="00396B42" w:rsidRPr="0020791F">
        <w:rPr>
          <w:szCs w:val="24"/>
        </w:rPr>
        <w:t xml:space="preserve"> (см. Приложе</w:t>
      </w:r>
      <w:r w:rsidR="00F833AC" w:rsidRPr="0020791F">
        <w:rPr>
          <w:szCs w:val="24"/>
        </w:rPr>
        <w:t>ние 3</w:t>
      </w:r>
      <w:r w:rsidR="00396B42" w:rsidRPr="0020791F">
        <w:rPr>
          <w:szCs w:val="24"/>
        </w:rPr>
        <w:t xml:space="preserve">). Сноски имеют постраничную нумерацию, то есть первая сноска  на каждой странице  нумеруется </w:t>
      </w:r>
      <w:r w:rsidR="00F833AC" w:rsidRPr="0020791F">
        <w:rPr>
          <w:szCs w:val="24"/>
        </w:rPr>
        <w:t xml:space="preserve">   </w:t>
      </w:r>
      <w:r w:rsidR="00396B42" w:rsidRPr="0020791F">
        <w:rPr>
          <w:szCs w:val="24"/>
        </w:rPr>
        <w:t>цифрой 1. Печатание сносок с использованием  сквозной нумерации  в конце работы не допускается.</w:t>
      </w:r>
    </w:p>
    <w:p w:rsidR="00396B42" w:rsidRPr="00FC09D2" w:rsidRDefault="009E7C8C" w:rsidP="00AF4E62">
      <w:pPr>
        <w:pStyle w:val="a3"/>
        <w:tabs>
          <w:tab w:val="left" w:pos="1134"/>
        </w:tabs>
        <w:rPr>
          <w:szCs w:val="24"/>
        </w:rPr>
      </w:pPr>
      <w:r w:rsidRPr="00FC09D2">
        <w:rPr>
          <w:szCs w:val="24"/>
        </w:rPr>
        <w:t>2.9</w:t>
      </w:r>
      <w:r w:rsidR="00396B42" w:rsidRPr="00FC09D2">
        <w:rPr>
          <w:szCs w:val="24"/>
        </w:rPr>
        <w:t xml:space="preserve">. </w:t>
      </w:r>
      <w:r w:rsidR="00FC09D2" w:rsidRPr="00FC09D2">
        <w:rPr>
          <w:szCs w:val="24"/>
        </w:rPr>
        <w:t>Курсовая работа должна быть оригинальным, творческим, самостоятельным и завершенным научным трудом</w:t>
      </w:r>
      <w:r w:rsidR="00396B42" w:rsidRPr="00FC09D2">
        <w:rPr>
          <w:szCs w:val="24"/>
        </w:rPr>
        <w:t>.</w:t>
      </w:r>
    </w:p>
    <w:p w:rsidR="00396B42" w:rsidRPr="0020791F" w:rsidRDefault="009E7C8C" w:rsidP="00AF4E62">
      <w:pPr>
        <w:pStyle w:val="a3"/>
        <w:tabs>
          <w:tab w:val="left" w:pos="1134"/>
        </w:tabs>
        <w:rPr>
          <w:b/>
          <w:szCs w:val="24"/>
        </w:rPr>
      </w:pPr>
      <w:r w:rsidRPr="0020791F">
        <w:rPr>
          <w:szCs w:val="24"/>
        </w:rPr>
        <w:t>2.10</w:t>
      </w:r>
      <w:r w:rsidR="00396B42" w:rsidRPr="0020791F">
        <w:rPr>
          <w:szCs w:val="24"/>
        </w:rPr>
        <w:t xml:space="preserve">. </w:t>
      </w:r>
      <w:r w:rsidR="00396B42" w:rsidRPr="0020791F">
        <w:rPr>
          <w:b/>
          <w:szCs w:val="24"/>
        </w:rPr>
        <w:t>Список использованных источников отражает результат поисковой работы студента. Список использованных источников состоит из следующих подразделов:</w:t>
      </w:r>
    </w:p>
    <w:p w:rsidR="00396B42" w:rsidRPr="0020791F" w:rsidRDefault="00396B42" w:rsidP="00AF4E62">
      <w:pPr>
        <w:pStyle w:val="Normal"/>
        <w:ind w:firstLine="540"/>
        <w:rPr>
          <w:b/>
          <w:sz w:val="24"/>
          <w:szCs w:val="24"/>
        </w:rPr>
      </w:pPr>
      <w:r w:rsidRPr="0020791F">
        <w:rPr>
          <w:b/>
          <w:sz w:val="24"/>
          <w:szCs w:val="24"/>
        </w:rPr>
        <w:t>- правовые акты;</w:t>
      </w:r>
    </w:p>
    <w:p w:rsidR="00396B42" w:rsidRPr="0020791F" w:rsidRDefault="00396B42" w:rsidP="00AF4E62">
      <w:pPr>
        <w:pStyle w:val="Normal"/>
        <w:ind w:firstLine="540"/>
        <w:rPr>
          <w:b/>
          <w:sz w:val="24"/>
          <w:szCs w:val="24"/>
        </w:rPr>
      </w:pPr>
      <w:r w:rsidRPr="0020791F">
        <w:rPr>
          <w:b/>
          <w:sz w:val="24"/>
          <w:szCs w:val="24"/>
        </w:rPr>
        <w:t>- научная литература – книги, статьи и др. в алфавитном порядке по авторам (если автор на титульном листе не указан, то по названию книги);</w:t>
      </w:r>
    </w:p>
    <w:p w:rsidR="00396B42" w:rsidRPr="0020791F" w:rsidRDefault="00396B42" w:rsidP="00AF4E62">
      <w:pPr>
        <w:pStyle w:val="Normal"/>
        <w:ind w:firstLine="540"/>
        <w:rPr>
          <w:b/>
          <w:sz w:val="24"/>
          <w:szCs w:val="24"/>
        </w:rPr>
      </w:pPr>
      <w:r w:rsidRPr="0020791F">
        <w:rPr>
          <w:b/>
          <w:sz w:val="24"/>
          <w:szCs w:val="24"/>
        </w:rPr>
        <w:t xml:space="preserve">- материалы юридической практики. </w:t>
      </w:r>
    </w:p>
    <w:p w:rsidR="00396B42" w:rsidRPr="0020791F" w:rsidRDefault="009E7C8C" w:rsidP="00AF4E62">
      <w:pPr>
        <w:pStyle w:val="Normal"/>
        <w:ind w:firstLine="540"/>
        <w:rPr>
          <w:sz w:val="24"/>
          <w:szCs w:val="24"/>
        </w:rPr>
      </w:pPr>
      <w:r w:rsidRPr="0020791F">
        <w:rPr>
          <w:sz w:val="24"/>
          <w:szCs w:val="24"/>
        </w:rPr>
        <w:t>2.11</w:t>
      </w:r>
      <w:r w:rsidR="00396B42" w:rsidRPr="0020791F">
        <w:rPr>
          <w:sz w:val="24"/>
          <w:szCs w:val="24"/>
        </w:rPr>
        <w:t>. Список использованных источников содержит все использованные автором источники, а не только те, на которые есть ссылки в работе</w:t>
      </w:r>
      <w:r w:rsidR="00396B42" w:rsidRPr="0020791F">
        <w:rPr>
          <w:i/>
          <w:sz w:val="24"/>
          <w:szCs w:val="24"/>
        </w:rPr>
        <w:t>.</w:t>
      </w:r>
      <w:r w:rsidR="00396B42" w:rsidRPr="0020791F">
        <w:rPr>
          <w:sz w:val="24"/>
          <w:szCs w:val="24"/>
        </w:rPr>
        <w:t xml:space="preserve">  Список использованных источников должен содержать не менее 12 наименований. Порядок оформления списка использованных источни</w:t>
      </w:r>
      <w:r w:rsidR="00F833AC" w:rsidRPr="0020791F">
        <w:rPr>
          <w:sz w:val="24"/>
          <w:szCs w:val="24"/>
        </w:rPr>
        <w:t>ков  см. в Приложении 4</w:t>
      </w:r>
      <w:r w:rsidR="00396B42" w:rsidRPr="0020791F">
        <w:rPr>
          <w:sz w:val="24"/>
          <w:szCs w:val="24"/>
        </w:rPr>
        <w:t xml:space="preserve">. </w:t>
      </w:r>
    </w:p>
    <w:p w:rsidR="00396B42" w:rsidRPr="0020791F" w:rsidRDefault="00396B42" w:rsidP="00AF4E62">
      <w:pPr>
        <w:pStyle w:val="Normal"/>
        <w:ind w:firstLine="540"/>
        <w:rPr>
          <w:sz w:val="24"/>
          <w:szCs w:val="24"/>
        </w:rPr>
      </w:pPr>
      <w:r w:rsidRPr="0020791F">
        <w:rPr>
          <w:sz w:val="24"/>
          <w:szCs w:val="24"/>
        </w:rPr>
        <w:t>2.1</w:t>
      </w:r>
      <w:r w:rsidR="009E7C8C" w:rsidRPr="0020791F">
        <w:rPr>
          <w:sz w:val="24"/>
          <w:szCs w:val="24"/>
        </w:rPr>
        <w:t>2</w:t>
      </w:r>
      <w:r w:rsidRPr="0020791F">
        <w:rPr>
          <w:sz w:val="24"/>
          <w:szCs w:val="24"/>
        </w:rPr>
        <w:t xml:space="preserve">. Приложения дополняют основной текст курсовой работы </w:t>
      </w:r>
      <w:r w:rsidR="00412B54" w:rsidRPr="0020791F">
        <w:rPr>
          <w:sz w:val="24"/>
          <w:szCs w:val="24"/>
        </w:rPr>
        <w:t xml:space="preserve">(проекта) </w:t>
      </w:r>
      <w:r w:rsidRPr="0020791F">
        <w:rPr>
          <w:sz w:val="24"/>
          <w:szCs w:val="24"/>
        </w:rPr>
        <w:t>и могут содержать  проекты нормативно-правовых документов, статистические и социологические анализы, обзоры, переводы, подготовленные автором, таблицы (порядок оформления с</w:t>
      </w:r>
      <w:r w:rsidR="00F833AC" w:rsidRPr="0020791F">
        <w:rPr>
          <w:sz w:val="24"/>
          <w:szCs w:val="24"/>
        </w:rPr>
        <w:t>м. в Приложении 5</w:t>
      </w:r>
      <w:r w:rsidRPr="0020791F">
        <w:rPr>
          <w:sz w:val="24"/>
          <w:szCs w:val="24"/>
        </w:rPr>
        <w:t>).</w:t>
      </w:r>
    </w:p>
    <w:p w:rsidR="004041CE" w:rsidRPr="0020791F" w:rsidRDefault="009E7C8C" w:rsidP="00AF4E62">
      <w:pPr>
        <w:pStyle w:val="Normal"/>
        <w:ind w:firstLine="540"/>
        <w:rPr>
          <w:b/>
          <w:sz w:val="24"/>
          <w:szCs w:val="24"/>
        </w:rPr>
      </w:pPr>
      <w:r w:rsidRPr="0020791F">
        <w:rPr>
          <w:sz w:val="24"/>
          <w:szCs w:val="24"/>
        </w:rPr>
        <w:t>2.13</w:t>
      </w:r>
      <w:r w:rsidR="004041CE" w:rsidRPr="0020791F">
        <w:rPr>
          <w:sz w:val="24"/>
          <w:szCs w:val="24"/>
        </w:rPr>
        <w:t xml:space="preserve">. </w:t>
      </w:r>
      <w:r w:rsidR="004041CE" w:rsidRPr="0020791F">
        <w:rPr>
          <w:b/>
          <w:sz w:val="24"/>
          <w:szCs w:val="24"/>
        </w:rPr>
        <w:t>Текст работы набирается на компьютере в текстовом редакторе «</w:t>
      </w:r>
      <w:r w:rsidR="004041CE" w:rsidRPr="0020791F">
        <w:rPr>
          <w:b/>
          <w:sz w:val="24"/>
          <w:szCs w:val="24"/>
          <w:lang w:val="en-US"/>
        </w:rPr>
        <w:t>Microsoft</w:t>
      </w:r>
      <w:r w:rsidR="004041CE" w:rsidRPr="0020791F">
        <w:rPr>
          <w:b/>
          <w:sz w:val="24"/>
          <w:szCs w:val="24"/>
        </w:rPr>
        <w:t xml:space="preserve"> </w:t>
      </w:r>
      <w:r w:rsidR="004041CE" w:rsidRPr="0020791F">
        <w:rPr>
          <w:b/>
          <w:sz w:val="24"/>
          <w:szCs w:val="24"/>
          <w:lang w:val="en-US"/>
        </w:rPr>
        <w:t>Word</w:t>
      </w:r>
      <w:r w:rsidR="004041CE" w:rsidRPr="0020791F">
        <w:rPr>
          <w:b/>
          <w:sz w:val="24"/>
          <w:szCs w:val="24"/>
        </w:rPr>
        <w:t>»: стиль шрифта «</w:t>
      </w:r>
      <w:r w:rsidR="004041CE" w:rsidRPr="0020791F">
        <w:rPr>
          <w:b/>
          <w:sz w:val="24"/>
          <w:szCs w:val="24"/>
          <w:lang w:val="en-US"/>
        </w:rPr>
        <w:t>Times</w:t>
      </w:r>
      <w:r w:rsidR="004041CE" w:rsidRPr="0020791F">
        <w:rPr>
          <w:b/>
          <w:sz w:val="24"/>
          <w:szCs w:val="24"/>
        </w:rPr>
        <w:t xml:space="preserve"> </w:t>
      </w:r>
      <w:r w:rsidR="004041CE" w:rsidRPr="0020791F">
        <w:rPr>
          <w:b/>
          <w:sz w:val="24"/>
          <w:szCs w:val="24"/>
          <w:lang w:val="en-US"/>
        </w:rPr>
        <w:t>New</w:t>
      </w:r>
      <w:r w:rsidR="004041CE" w:rsidRPr="0020791F">
        <w:rPr>
          <w:b/>
          <w:sz w:val="24"/>
          <w:szCs w:val="24"/>
        </w:rPr>
        <w:t xml:space="preserve"> </w:t>
      </w:r>
      <w:r w:rsidR="004041CE" w:rsidRPr="0020791F">
        <w:rPr>
          <w:b/>
          <w:sz w:val="24"/>
          <w:szCs w:val="24"/>
          <w:lang w:val="en-US"/>
        </w:rPr>
        <w:t>Roman</w:t>
      </w:r>
      <w:r w:rsidR="004041CE" w:rsidRPr="0020791F">
        <w:rPr>
          <w:b/>
          <w:sz w:val="24"/>
          <w:szCs w:val="24"/>
        </w:rPr>
        <w:t>»</w:t>
      </w:r>
      <w:r w:rsidR="002C3A82" w:rsidRPr="0020791F">
        <w:rPr>
          <w:b/>
          <w:sz w:val="24"/>
          <w:szCs w:val="24"/>
        </w:rPr>
        <w:t>, размер: «14</w:t>
      </w:r>
      <w:r w:rsidR="004041CE" w:rsidRPr="0020791F">
        <w:rPr>
          <w:b/>
          <w:sz w:val="24"/>
          <w:szCs w:val="24"/>
        </w:rPr>
        <w:t>», через 1,5 интервала,  отступ абзаца – 1см (по линейке табуляции), с выравниванием «по ширине», в том числе и при оформлении списков и наименований вопросов и параграфов. Распечатывается с одной стороны листа формата А</w:t>
      </w:r>
      <w:proofErr w:type="gramStart"/>
      <w:r w:rsidR="004041CE" w:rsidRPr="0020791F">
        <w:rPr>
          <w:b/>
          <w:sz w:val="24"/>
          <w:szCs w:val="24"/>
        </w:rPr>
        <w:t>4</w:t>
      </w:r>
      <w:proofErr w:type="gramEnd"/>
      <w:r w:rsidR="004041CE" w:rsidRPr="0020791F">
        <w:rPr>
          <w:b/>
          <w:sz w:val="24"/>
          <w:szCs w:val="24"/>
        </w:rPr>
        <w:t>. Каждая страница  должна быть оформлена с четким  соблю</w:t>
      </w:r>
      <w:r w:rsidR="002C3A82" w:rsidRPr="0020791F">
        <w:rPr>
          <w:b/>
          <w:sz w:val="24"/>
          <w:szCs w:val="24"/>
        </w:rPr>
        <w:t xml:space="preserve">дением размера полей: слева - </w:t>
      </w:r>
      <w:smartTag w:uri="urn:schemas-microsoft-com:office:smarttags" w:element="metricconverter">
        <w:smartTagPr>
          <w:attr w:name="ProductID" w:val="30 мм"/>
        </w:smartTagPr>
        <w:r w:rsidR="002C3A82" w:rsidRPr="0020791F">
          <w:rPr>
            <w:b/>
            <w:sz w:val="24"/>
            <w:szCs w:val="24"/>
          </w:rPr>
          <w:t>30</w:t>
        </w:r>
        <w:r w:rsidR="004041CE" w:rsidRPr="0020791F">
          <w:rPr>
            <w:b/>
            <w:sz w:val="24"/>
            <w:szCs w:val="24"/>
          </w:rPr>
          <w:t xml:space="preserve"> мм</w:t>
        </w:r>
      </w:smartTag>
      <w:r w:rsidR="004041CE" w:rsidRPr="0020791F">
        <w:rPr>
          <w:b/>
          <w:sz w:val="24"/>
          <w:szCs w:val="24"/>
        </w:rPr>
        <w:t xml:space="preserve">, сверху - </w:t>
      </w:r>
      <w:smartTag w:uri="urn:schemas-microsoft-com:office:smarttags" w:element="metricconverter">
        <w:smartTagPr>
          <w:attr w:name="ProductID" w:val="20 мм"/>
        </w:smartTagPr>
        <w:r w:rsidR="004041CE" w:rsidRPr="0020791F">
          <w:rPr>
            <w:b/>
            <w:sz w:val="24"/>
            <w:szCs w:val="24"/>
          </w:rPr>
          <w:t>20 мм</w:t>
        </w:r>
      </w:smartTag>
      <w:r w:rsidR="002C3A82" w:rsidRPr="0020791F">
        <w:rPr>
          <w:b/>
          <w:sz w:val="24"/>
          <w:szCs w:val="24"/>
        </w:rPr>
        <w:t xml:space="preserve">, справа - </w:t>
      </w:r>
      <w:smartTag w:uri="urn:schemas-microsoft-com:office:smarttags" w:element="metricconverter">
        <w:smartTagPr>
          <w:attr w:name="ProductID" w:val="10 мм"/>
        </w:smartTagPr>
        <w:r w:rsidR="002C3A82" w:rsidRPr="0020791F">
          <w:rPr>
            <w:b/>
            <w:sz w:val="24"/>
            <w:szCs w:val="24"/>
          </w:rPr>
          <w:t>1</w:t>
        </w:r>
        <w:r w:rsidR="004041CE" w:rsidRPr="0020791F">
          <w:rPr>
            <w:b/>
            <w:sz w:val="24"/>
            <w:szCs w:val="24"/>
          </w:rPr>
          <w:t>0 мм</w:t>
        </w:r>
      </w:smartTag>
      <w:r w:rsidR="004041CE" w:rsidRPr="0020791F">
        <w:rPr>
          <w:b/>
          <w:sz w:val="24"/>
          <w:szCs w:val="24"/>
        </w:rPr>
        <w:t xml:space="preserve">, снизу - </w:t>
      </w:r>
      <w:smartTag w:uri="urn:schemas-microsoft-com:office:smarttags" w:element="metricconverter">
        <w:smartTagPr>
          <w:attr w:name="ProductID" w:val="20 мм"/>
        </w:smartTagPr>
        <w:r w:rsidR="004041CE" w:rsidRPr="0020791F">
          <w:rPr>
            <w:b/>
            <w:sz w:val="24"/>
            <w:szCs w:val="24"/>
          </w:rPr>
          <w:t>20 мм</w:t>
        </w:r>
      </w:smartTag>
      <w:r w:rsidR="004041CE" w:rsidRPr="0020791F">
        <w:rPr>
          <w:b/>
          <w:sz w:val="24"/>
          <w:szCs w:val="24"/>
        </w:rPr>
        <w:t xml:space="preserve">. </w:t>
      </w:r>
    </w:p>
    <w:p w:rsidR="004041CE" w:rsidRPr="0020791F" w:rsidRDefault="004041CE" w:rsidP="00AF4E62">
      <w:pPr>
        <w:pStyle w:val="Normal"/>
        <w:ind w:firstLine="540"/>
        <w:rPr>
          <w:b/>
          <w:sz w:val="24"/>
          <w:szCs w:val="24"/>
          <w:u w:val="single"/>
        </w:rPr>
      </w:pPr>
      <w:r w:rsidRPr="0020791F">
        <w:rPr>
          <w:b/>
          <w:sz w:val="24"/>
          <w:szCs w:val="24"/>
          <w:u w:val="single"/>
        </w:rPr>
        <w:t xml:space="preserve">Заголовки параграфов, пунктов печатаются шрифтом с выделением «жирный», с выравниванием «по ширине» и с отступом абзаца указанного размера по первой строке. Точка в конце заголовка не ставится. Заголовки «введение», «заключение»,  </w:t>
      </w:r>
      <w:r w:rsidR="00412B54" w:rsidRPr="0020791F">
        <w:rPr>
          <w:b/>
          <w:sz w:val="24"/>
          <w:szCs w:val="24"/>
          <w:u w:val="single"/>
        </w:rPr>
        <w:t>«</w:t>
      </w:r>
      <w:r w:rsidRPr="0020791F">
        <w:rPr>
          <w:b/>
          <w:sz w:val="24"/>
          <w:szCs w:val="24"/>
          <w:u w:val="single"/>
        </w:rPr>
        <w:t>список</w:t>
      </w:r>
      <w:r w:rsidR="00412B54" w:rsidRPr="0020791F">
        <w:rPr>
          <w:b/>
          <w:sz w:val="24"/>
          <w:szCs w:val="24"/>
          <w:u w:val="single"/>
        </w:rPr>
        <w:t xml:space="preserve"> использованных источников</w:t>
      </w:r>
      <w:r w:rsidRPr="0020791F">
        <w:rPr>
          <w:b/>
          <w:sz w:val="24"/>
          <w:szCs w:val="24"/>
          <w:u w:val="single"/>
        </w:rPr>
        <w:t>» печатаются с выравниванием «по центру».</w:t>
      </w:r>
    </w:p>
    <w:p w:rsidR="004041CE" w:rsidRPr="0020791F" w:rsidRDefault="004041CE" w:rsidP="00AF4E62">
      <w:pPr>
        <w:pStyle w:val="Normal"/>
        <w:ind w:firstLine="540"/>
        <w:rPr>
          <w:sz w:val="24"/>
          <w:szCs w:val="24"/>
        </w:rPr>
      </w:pPr>
      <w:r w:rsidRPr="0020791F">
        <w:rPr>
          <w:sz w:val="24"/>
          <w:szCs w:val="24"/>
        </w:rPr>
        <w:t>В тексте работы запрещается использовать выделение «жирный» (кроме указанных заголовков), а также шрифт другого стиля.</w:t>
      </w:r>
    </w:p>
    <w:p w:rsidR="004041CE" w:rsidRPr="0020791F" w:rsidRDefault="004041CE" w:rsidP="00AF4E62">
      <w:pPr>
        <w:pStyle w:val="a3"/>
        <w:tabs>
          <w:tab w:val="left" w:pos="1134"/>
        </w:tabs>
        <w:rPr>
          <w:szCs w:val="24"/>
        </w:rPr>
      </w:pPr>
      <w:r w:rsidRPr="0020791F">
        <w:rPr>
          <w:szCs w:val="24"/>
        </w:rPr>
        <w:t>2.1</w:t>
      </w:r>
      <w:r w:rsidR="009E7C8C" w:rsidRPr="0020791F">
        <w:rPr>
          <w:szCs w:val="24"/>
        </w:rPr>
        <w:t>4</w:t>
      </w:r>
      <w:r w:rsidRPr="0020791F">
        <w:rPr>
          <w:szCs w:val="24"/>
        </w:rPr>
        <w:t xml:space="preserve">. В работе используется сквозная нумерация страниц. Титульный лист считается первым, но не нумеруется. Нумерация страниц начинается с третьего листа работы – введения. </w:t>
      </w:r>
      <w:r w:rsidRPr="0020791F">
        <w:rPr>
          <w:b/>
          <w:szCs w:val="24"/>
          <w:u w:val="single"/>
        </w:rPr>
        <w:t>Номера страниц проставляются в правом верхнем углу.</w:t>
      </w:r>
      <w:r w:rsidRPr="0020791F">
        <w:rPr>
          <w:szCs w:val="24"/>
        </w:rPr>
        <w:t xml:space="preserve"> </w:t>
      </w:r>
    </w:p>
    <w:p w:rsidR="00396B42" w:rsidRPr="0020791F" w:rsidRDefault="00396B42" w:rsidP="00AF4E62">
      <w:pPr>
        <w:pStyle w:val="a3"/>
        <w:tabs>
          <w:tab w:val="left" w:pos="1134"/>
        </w:tabs>
        <w:rPr>
          <w:b/>
          <w:szCs w:val="24"/>
        </w:rPr>
      </w:pPr>
      <w:r w:rsidRPr="0020791F">
        <w:rPr>
          <w:b/>
          <w:szCs w:val="24"/>
        </w:rPr>
        <w:t>2.1</w:t>
      </w:r>
      <w:r w:rsidR="009E7C8C" w:rsidRPr="0020791F">
        <w:rPr>
          <w:b/>
          <w:szCs w:val="24"/>
        </w:rPr>
        <w:t>5</w:t>
      </w:r>
      <w:r w:rsidRPr="0020791F">
        <w:rPr>
          <w:b/>
          <w:szCs w:val="24"/>
        </w:rPr>
        <w:t xml:space="preserve">. Ориентировочный объем курсовой работы </w:t>
      </w:r>
      <w:r w:rsidR="00A90E84" w:rsidRPr="0020791F">
        <w:rPr>
          <w:b/>
          <w:szCs w:val="24"/>
        </w:rPr>
        <w:t xml:space="preserve">(проекта) </w:t>
      </w:r>
      <w:r w:rsidR="002C3A82" w:rsidRPr="0020791F">
        <w:rPr>
          <w:b/>
          <w:szCs w:val="24"/>
        </w:rPr>
        <w:t>–</w:t>
      </w:r>
      <w:r w:rsidRPr="0020791F">
        <w:rPr>
          <w:b/>
          <w:szCs w:val="24"/>
        </w:rPr>
        <w:t xml:space="preserve"> 20</w:t>
      </w:r>
      <w:r w:rsidR="002C3A82" w:rsidRPr="0020791F">
        <w:rPr>
          <w:b/>
          <w:szCs w:val="24"/>
        </w:rPr>
        <w:t>-25</w:t>
      </w:r>
      <w:r w:rsidRPr="0020791F">
        <w:rPr>
          <w:b/>
          <w:szCs w:val="24"/>
        </w:rPr>
        <w:t xml:space="preserve"> страниц текста. </w:t>
      </w:r>
    </w:p>
    <w:p w:rsidR="00396B42" w:rsidRPr="0020791F" w:rsidRDefault="009E7C8C" w:rsidP="00AF4E62">
      <w:pPr>
        <w:pStyle w:val="a3"/>
        <w:tabs>
          <w:tab w:val="left" w:pos="1134"/>
        </w:tabs>
        <w:rPr>
          <w:b/>
          <w:szCs w:val="24"/>
        </w:rPr>
      </w:pPr>
      <w:r w:rsidRPr="0020791F">
        <w:rPr>
          <w:szCs w:val="24"/>
        </w:rPr>
        <w:t>2.16</w:t>
      </w:r>
      <w:r w:rsidR="00396B42" w:rsidRPr="0020791F">
        <w:rPr>
          <w:szCs w:val="24"/>
        </w:rPr>
        <w:t xml:space="preserve">. </w:t>
      </w:r>
      <w:r w:rsidR="00396B42" w:rsidRPr="0020791F">
        <w:rPr>
          <w:b/>
          <w:szCs w:val="24"/>
        </w:rPr>
        <w:t>Введение, каждый пункт работы, заключение, а также список использованных источников начинаются с отдельной страницы и снабжаются соответствующими заголовками или подзаголовками.</w:t>
      </w:r>
    </w:p>
    <w:p w:rsidR="00396B42" w:rsidRPr="0020791F" w:rsidRDefault="00396B42" w:rsidP="00AF4E62">
      <w:pPr>
        <w:pStyle w:val="a3"/>
        <w:tabs>
          <w:tab w:val="left" w:pos="1134"/>
        </w:tabs>
        <w:rPr>
          <w:szCs w:val="24"/>
        </w:rPr>
      </w:pPr>
      <w:r w:rsidRPr="0020791F">
        <w:rPr>
          <w:szCs w:val="24"/>
        </w:rPr>
        <w:t>2.1</w:t>
      </w:r>
      <w:r w:rsidR="009E7C8C" w:rsidRPr="0020791F">
        <w:rPr>
          <w:szCs w:val="24"/>
        </w:rPr>
        <w:t>7</w:t>
      </w:r>
      <w:r w:rsidRPr="0020791F">
        <w:rPr>
          <w:szCs w:val="24"/>
        </w:rPr>
        <w:t>. На последней странице курсовой работы</w:t>
      </w:r>
      <w:r w:rsidR="00A90E84" w:rsidRPr="0020791F">
        <w:rPr>
          <w:szCs w:val="24"/>
        </w:rPr>
        <w:t xml:space="preserve"> (проекта)</w:t>
      </w:r>
      <w:r w:rsidRPr="0020791F">
        <w:rPr>
          <w:szCs w:val="24"/>
        </w:rPr>
        <w:t>, непосредственно под списком использованных источников, указывается дата окончания работы и ставится личная подпись студента.</w:t>
      </w:r>
    </w:p>
    <w:p w:rsidR="00412B54" w:rsidRPr="0020791F" w:rsidRDefault="00396B42" w:rsidP="00AF4E62">
      <w:pPr>
        <w:pStyle w:val="a3"/>
        <w:tabs>
          <w:tab w:val="left" w:pos="1134"/>
        </w:tabs>
        <w:rPr>
          <w:b/>
          <w:szCs w:val="24"/>
          <w:u w:val="single"/>
        </w:rPr>
      </w:pPr>
      <w:r w:rsidRPr="0020791F">
        <w:rPr>
          <w:szCs w:val="24"/>
        </w:rPr>
        <w:t>2.1</w:t>
      </w:r>
      <w:r w:rsidR="009E7C8C" w:rsidRPr="0020791F">
        <w:rPr>
          <w:szCs w:val="24"/>
        </w:rPr>
        <w:t>8</w:t>
      </w:r>
      <w:r w:rsidRPr="0020791F">
        <w:rPr>
          <w:szCs w:val="24"/>
        </w:rPr>
        <w:t xml:space="preserve">. </w:t>
      </w:r>
      <w:r w:rsidRPr="0020791F">
        <w:rPr>
          <w:b/>
          <w:szCs w:val="24"/>
          <w:u w:val="single"/>
        </w:rPr>
        <w:t xml:space="preserve">Курсовая работа </w:t>
      </w:r>
      <w:r w:rsidR="00A90E84" w:rsidRPr="0020791F">
        <w:rPr>
          <w:b/>
          <w:szCs w:val="24"/>
          <w:u w:val="single"/>
        </w:rPr>
        <w:t xml:space="preserve">(проект) </w:t>
      </w:r>
      <w:r w:rsidRPr="0020791F">
        <w:rPr>
          <w:b/>
          <w:szCs w:val="24"/>
          <w:u w:val="single"/>
        </w:rPr>
        <w:t>оформляется в папке-скоросшивателе с прозрачной верхней обложкой.</w:t>
      </w:r>
      <w:r w:rsidR="00412B54" w:rsidRPr="0020791F">
        <w:rPr>
          <w:b/>
          <w:szCs w:val="24"/>
          <w:u w:val="single"/>
        </w:rPr>
        <w:t xml:space="preserve"> </w:t>
      </w:r>
    </w:p>
    <w:p w:rsidR="00412B54" w:rsidRPr="0020791F" w:rsidRDefault="009E7C8C" w:rsidP="00AF4E62">
      <w:pPr>
        <w:pStyle w:val="a3"/>
        <w:tabs>
          <w:tab w:val="left" w:pos="1134"/>
        </w:tabs>
        <w:rPr>
          <w:szCs w:val="24"/>
        </w:rPr>
      </w:pPr>
      <w:r w:rsidRPr="0020791F">
        <w:rPr>
          <w:szCs w:val="24"/>
        </w:rPr>
        <w:t>2.19</w:t>
      </w:r>
      <w:r w:rsidR="00412B54" w:rsidRPr="0020791F">
        <w:rPr>
          <w:szCs w:val="24"/>
        </w:rPr>
        <w:t>. К</w:t>
      </w:r>
      <w:r w:rsidR="00A90E84" w:rsidRPr="0020791F">
        <w:rPr>
          <w:szCs w:val="24"/>
        </w:rPr>
        <w:t>урсовая работа (проект)</w:t>
      </w:r>
      <w:r w:rsidR="00412B54" w:rsidRPr="0020791F">
        <w:rPr>
          <w:szCs w:val="24"/>
        </w:rPr>
        <w:t xml:space="preserve">, </w:t>
      </w:r>
      <w:r w:rsidR="00A90E84" w:rsidRPr="0020791F">
        <w:rPr>
          <w:szCs w:val="24"/>
        </w:rPr>
        <w:t>написанная</w:t>
      </w:r>
      <w:r w:rsidR="00412B54" w:rsidRPr="0020791F">
        <w:rPr>
          <w:szCs w:val="24"/>
        </w:rPr>
        <w:t xml:space="preserve"> </w:t>
      </w:r>
      <w:r w:rsidR="00A90E84" w:rsidRPr="0020791F">
        <w:rPr>
          <w:szCs w:val="24"/>
        </w:rPr>
        <w:t>от руки, на проверку не принимае</w:t>
      </w:r>
      <w:r w:rsidR="00412B54" w:rsidRPr="0020791F">
        <w:rPr>
          <w:szCs w:val="24"/>
        </w:rPr>
        <w:t>тся.</w:t>
      </w:r>
    </w:p>
    <w:p w:rsidR="00412B54" w:rsidRPr="0020791F" w:rsidRDefault="009E7C8C" w:rsidP="00AF4E62">
      <w:pPr>
        <w:pStyle w:val="a3"/>
        <w:tabs>
          <w:tab w:val="left" w:pos="1134"/>
        </w:tabs>
        <w:rPr>
          <w:szCs w:val="24"/>
        </w:rPr>
      </w:pPr>
      <w:r w:rsidRPr="0020791F">
        <w:rPr>
          <w:szCs w:val="24"/>
        </w:rPr>
        <w:lastRenderedPageBreak/>
        <w:t>2.20</w:t>
      </w:r>
      <w:r w:rsidR="00412B54" w:rsidRPr="0020791F">
        <w:rPr>
          <w:szCs w:val="24"/>
        </w:rPr>
        <w:t xml:space="preserve">. </w:t>
      </w:r>
      <w:r w:rsidR="00A90E84" w:rsidRPr="0020791F">
        <w:rPr>
          <w:szCs w:val="24"/>
        </w:rPr>
        <w:t>Курсовая р</w:t>
      </w:r>
      <w:r w:rsidR="00412B54" w:rsidRPr="0020791F">
        <w:rPr>
          <w:szCs w:val="24"/>
        </w:rPr>
        <w:t>абота</w:t>
      </w:r>
      <w:r w:rsidR="00A90E84" w:rsidRPr="0020791F">
        <w:rPr>
          <w:szCs w:val="24"/>
        </w:rPr>
        <w:t xml:space="preserve"> (проект)</w:t>
      </w:r>
      <w:r w:rsidR="00412B54" w:rsidRPr="0020791F">
        <w:rPr>
          <w:szCs w:val="24"/>
        </w:rPr>
        <w:t xml:space="preserve"> должна быть выполнена грамотно и аккуратно, с обязательным соблюдением рекомендуемых правил и требований. Не допускаются произвольные сокращения слов, исправления и зачеркивания. Грамматические и стилистические ошибки снижают уровень оценки работы. Нарушение правил оформления работы является основанием для направления работы на доработку.</w:t>
      </w:r>
    </w:p>
    <w:p w:rsidR="002C3A82" w:rsidRPr="0020791F" w:rsidRDefault="002C3A82" w:rsidP="00AF4E62">
      <w:pPr>
        <w:tabs>
          <w:tab w:val="left" w:pos="1134"/>
        </w:tabs>
        <w:ind w:firstLine="540"/>
        <w:jc w:val="center"/>
        <w:rPr>
          <w:b/>
          <w:sz w:val="24"/>
          <w:szCs w:val="24"/>
        </w:rPr>
      </w:pPr>
    </w:p>
    <w:p w:rsidR="00396B42" w:rsidRPr="0020791F" w:rsidRDefault="00396B42" w:rsidP="00AF4E62">
      <w:pPr>
        <w:tabs>
          <w:tab w:val="left" w:pos="1134"/>
        </w:tabs>
        <w:ind w:firstLine="540"/>
        <w:jc w:val="center"/>
        <w:rPr>
          <w:b/>
          <w:sz w:val="24"/>
          <w:szCs w:val="24"/>
        </w:rPr>
      </w:pPr>
      <w:r w:rsidRPr="0020791F">
        <w:rPr>
          <w:b/>
          <w:sz w:val="24"/>
          <w:szCs w:val="24"/>
        </w:rPr>
        <w:t>Порядок и срок предоставления   курсовой работы</w:t>
      </w:r>
      <w:r w:rsidR="00A90E84" w:rsidRPr="0020791F">
        <w:rPr>
          <w:b/>
          <w:sz w:val="24"/>
          <w:szCs w:val="24"/>
        </w:rPr>
        <w:t xml:space="preserve"> (проекта)</w:t>
      </w:r>
      <w:r w:rsidRPr="0020791F">
        <w:rPr>
          <w:b/>
          <w:sz w:val="24"/>
          <w:szCs w:val="24"/>
        </w:rPr>
        <w:t xml:space="preserve"> на кафедру,</w:t>
      </w:r>
    </w:p>
    <w:p w:rsidR="00396B42" w:rsidRPr="0020791F" w:rsidRDefault="00396B42" w:rsidP="00AF4E62">
      <w:pPr>
        <w:tabs>
          <w:tab w:val="left" w:pos="1134"/>
        </w:tabs>
        <w:jc w:val="center"/>
        <w:rPr>
          <w:b/>
          <w:sz w:val="24"/>
          <w:szCs w:val="24"/>
        </w:rPr>
      </w:pPr>
      <w:r w:rsidRPr="0020791F">
        <w:rPr>
          <w:b/>
          <w:sz w:val="24"/>
          <w:szCs w:val="24"/>
        </w:rPr>
        <w:t>допуск к защите</w:t>
      </w:r>
    </w:p>
    <w:p w:rsidR="00396B42" w:rsidRPr="0020791F" w:rsidRDefault="00396B42" w:rsidP="00AF4E62">
      <w:pPr>
        <w:tabs>
          <w:tab w:val="left" w:pos="1134"/>
        </w:tabs>
        <w:ind w:firstLine="540"/>
        <w:jc w:val="both"/>
        <w:rPr>
          <w:sz w:val="24"/>
          <w:szCs w:val="24"/>
        </w:rPr>
      </w:pPr>
      <w:r w:rsidRPr="0020791F">
        <w:rPr>
          <w:sz w:val="24"/>
          <w:szCs w:val="24"/>
        </w:rPr>
        <w:t xml:space="preserve">3.1. Курсовая работа </w:t>
      </w:r>
      <w:r w:rsidR="00A90E84" w:rsidRPr="0020791F">
        <w:rPr>
          <w:sz w:val="24"/>
          <w:szCs w:val="24"/>
        </w:rPr>
        <w:t xml:space="preserve">(проект) </w:t>
      </w:r>
      <w:r w:rsidRPr="0020791F">
        <w:rPr>
          <w:sz w:val="24"/>
          <w:szCs w:val="24"/>
        </w:rPr>
        <w:t xml:space="preserve">представляется на кафедру не позднее 1 месяца до окончания семестра – для студентов очной формы обучения, не позднее  1 месяца до начала очередной </w:t>
      </w:r>
      <w:proofErr w:type="spellStart"/>
      <w:r w:rsidRPr="0020791F">
        <w:rPr>
          <w:sz w:val="24"/>
          <w:szCs w:val="24"/>
        </w:rPr>
        <w:t>зачетно</w:t>
      </w:r>
      <w:proofErr w:type="spellEnd"/>
      <w:r w:rsidRPr="0020791F">
        <w:rPr>
          <w:sz w:val="24"/>
          <w:szCs w:val="24"/>
        </w:rPr>
        <w:t>-экзаменационной сессии, на которой осуществляется защита курсовой работы – для студентов заочной</w:t>
      </w:r>
      <w:r w:rsidR="009F1FA3">
        <w:rPr>
          <w:sz w:val="24"/>
          <w:szCs w:val="24"/>
        </w:rPr>
        <w:t>, очно-заочной</w:t>
      </w:r>
      <w:r w:rsidRPr="0020791F">
        <w:rPr>
          <w:sz w:val="24"/>
          <w:szCs w:val="24"/>
        </w:rPr>
        <w:t xml:space="preserve"> форм обучения.</w:t>
      </w:r>
    </w:p>
    <w:p w:rsidR="00396B42" w:rsidRPr="0020791F" w:rsidRDefault="00396B42" w:rsidP="00AF4E62">
      <w:pPr>
        <w:tabs>
          <w:tab w:val="left" w:pos="1134"/>
        </w:tabs>
        <w:ind w:firstLine="540"/>
        <w:jc w:val="both"/>
        <w:rPr>
          <w:sz w:val="24"/>
          <w:szCs w:val="24"/>
        </w:rPr>
      </w:pPr>
      <w:r w:rsidRPr="0020791F">
        <w:rPr>
          <w:sz w:val="24"/>
          <w:szCs w:val="24"/>
        </w:rPr>
        <w:t>3.2.  Курсовая работа</w:t>
      </w:r>
      <w:r w:rsidR="00A90E84" w:rsidRPr="0020791F">
        <w:rPr>
          <w:sz w:val="24"/>
          <w:szCs w:val="24"/>
        </w:rPr>
        <w:t xml:space="preserve"> (проект)</w:t>
      </w:r>
      <w:r w:rsidRPr="0020791F">
        <w:rPr>
          <w:sz w:val="24"/>
          <w:szCs w:val="24"/>
        </w:rPr>
        <w:t xml:space="preserve"> регистрируется на кафедре и передается научному руководителю. Научный руководитель проверяет работу, в том числе соблюдение требований по оформлению, дает развернутый письменный отзыв на курсовую работу</w:t>
      </w:r>
      <w:r w:rsidR="00A90E84" w:rsidRPr="0020791F">
        <w:rPr>
          <w:sz w:val="24"/>
          <w:szCs w:val="24"/>
        </w:rPr>
        <w:t xml:space="preserve"> (проект)</w:t>
      </w:r>
      <w:r w:rsidRPr="0020791F">
        <w:rPr>
          <w:sz w:val="24"/>
          <w:szCs w:val="24"/>
        </w:rPr>
        <w:t xml:space="preserve"> и, в случае соблюдения студентом всех требований,   допускает ее к защите. </w:t>
      </w:r>
    </w:p>
    <w:p w:rsidR="00396B42" w:rsidRPr="0020791F" w:rsidRDefault="00396B42" w:rsidP="00AF4E62">
      <w:pPr>
        <w:tabs>
          <w:tab w:val="left" w:pos="1134"/>
        </w:tabs>
        <w:ind w:firstLine="540"/>
        <w:jc w:val="both"/>
        <w:rPr>
          <w:sz w:val="24"/>
          <w:szCs w:val="24"/>
        </w:rPr>
      </w:pPr>
      <w:r w:rsidRPr="0020791F">
        <w:rPr>
          <w:sz w:val="24"/>
          <w:szCs w:val="24"/>
        </w:rPr>
        <w:t xml:space="preserve">3.3. Критериями оценки курсовой работы </w:t>
      </w:r>
      <w:r w:rsidR="00A90E84" w:rsidRPr="0020791F">
        <w:rPr>
          <w:sz w:val="24"/>
          <w:szCs w:val="24"/>
        </w:rPr>
        <w:t xml:space="preserve">(проекта) </w:t>
      </w:r>
      <w:r w:rsidRPr="0020791F">
        <w:rPr>
          <w:sz w:val="24"/>
          <w:szCs w:val="24"/>
        </w:rPr>
        <w:t>являются:</w:t>
      </w:r>
    </w:p>
    <w:p w:rsidR="00396B42" w:rsidRPr="0020791F" w:rsidRDefault="00396B42" w:rsidP="00AF4E62">
      <w:pPr>
        <w:tabs>
          <w:tab w:val="left" w:pos="1134"/>
        </w:tabs>
        <w:ind w:firstLine="540"/>
        <w:jc w:val="both"/>
        <w:rPr>
          <w:sz w:val="24"/>
          <w:szCs w:val="24"/>
        </w:rPr>
      </w:pPr>
      <w:r w:rsidRPr="0020791F">
        <w:rPr>
          <w:sz w:val="24"/>
          <w:szCs w:val="24"/>
        </w:rPr>
        <w:t>-  соответствие содержания работы выбранной теме, степень разработки темы;</w:t>
      </w:r>
    </w:p>
    <w:p w:rsidR="00396B42" w:rsidRPr="0020791F" w:rsidRDefault="00396B42" w:rsidP="00AF4E62">
      <w:pPr>
        <w:tabs>
          <w:tab w:val="left" w:pos="1134"/>
        </w:tabs>
        <w:ind w:firstLine="540"/>
        <w:jc w:val="both"/>
        <w:rPr>
          <w:sz w:val="24"/>
          <w:szCs w:val="24"/>
        </w:rPr>
      </w:pPr>
      <w:r w:rsidRPr="0020791F">
        <w:rPr>
          <w:sz w:val="24"/>
          <w:szCs w:val="24"/>
        </w:rPr>
        <w:t>-  полнота, глубина и  обоснованность решения поставленных вопросов;</w:t>
      </w:r>
    </w:p>
    <w:p w:rsidR="00396B42" w:rsidRPr="0020791F" w:rsidRDefault="00396B42" w:rsidP="00AF4E62">
      <w:pPr>
        <w:tabs>
          <w:tab w:val="left" w:pos="1134"/>
        </w:tabs>
        <w:ind w:firstLine="540"/>
        <w:jc w:val="both"/>
        <w:rPr>
          <w:sz w:val="24"/>
          <w:szCs w:val="24"/>
        </w:rPr>
      </w:pPr>
      <w:r w:rsidRPr="0020791F">
        <w:rPr>
          <w:sz w:val="24"/>
          <w:szCs w:val="24"/>
        </w:rPr>
        <w:t>-  полнота охвата научной литературы, нормативных актов, юридической практики;</w:t>
      </w:r>
    </w:p>
    <w:p w:rsidR="00396B42" w:rsidRPr="0020791F" w:rsidRDefault="00396B42" w:rsidP="00AF4E62">
      <w:pPr>
        <w:tabs>
          <w:tab w:val="left" w:pos="1134"/>
        </w:tabs>
        <w:ind w:firstLine="540"/>
        <w:jc w:val="both"/>
        <w:rPr>
          <w:sz w:val="24"/>
          <w:szCs w:val="24"/>
        </w:rPr>
      </w:pPr>
      <w:r w:rsidRPr="0020791F">
        <w:rPr>
          <w:sz w:val="24"/>
          <w:szCs w:val="24"/>
        </w:rPr>
        <w:t>-  самостоятельный и творческий подход к написанию курсовой работы</w:t>
      </w:r>
      <w:r w:rsidR="00A90E84" w:rsidRPr="0020791F">
        <w:rPr>
          <w:sz w:val="24"/>
          <w:szCs w:val="24"/>
        </w:rPr>
        <w:t xml:space="preserve"> (проекта)</w:t>
      </w:r>
    </w:p>
    <w:p w:rsidR="00396B42" w:rsidRPr="0020791F" w:rsidRDefault="00396B42" w:rsidP="00AF4E62">
      <w:pPr>
        <w:tabs>
          <w:tab w:val="left" w:pos="1134"/>
        </w:tabs>
        <w:ind w:firstLine="540"/>
        <w:jc w:val="both"/>
        <w:rPr>
          <w:sz w:val="24"/>
          <w:szCs w:val="24"/>
        </w:rPr>
      </w:pPr>
      <w:r w:rsidRPr="0020791F">
        <w:rPr>
          <w:sz w:val="24"/>
          <w:szCs w:val="24"/>
        </w:rPr>
        <w:t>- умение обобщать использованные источники, правильность и научная обоснованность выводов;</w:t>
      </w:r>
    </w:p>
    <w:p w:rsidR="00396B42" w:rsidRPr="0020791F" w:rsidRDefault="00396B42" w:rsidP="00AF4E62">
      <w:pPr>
        <w:tabs>
          <w:tab w:val="left" w:pos="1134"/>
        </w:tabs>
        <w:ind w:firstLine="540"/>
        <w:jc w:val="both"/>
        <w:rPr>
          <w:sz w:val="24"/>
          <w:szCs w:val="24"/>
        </w:rPr>
      </w:pPr>
      <w:r w:rsidRPr="0020791F">
        <w:rPr>
          <w:sz w:val="24"/>
          <w:szCs w:val="24"/>
        </w:rPr>
        <w:t>-  стиль изложения, грамотность изложения материала;</w:t>
      </w:r>
    </w:p>
    <w:p w:rsidR="00396B42" w:rsidRPr="0020791F" w:rsidRDefault="00396B42" w:rsidP="00AF4E62">
      <w:pPr>
        <w:tabs>
          <w:tab w:val="left" w:pos="1134"/>
        </w:tabs>
        <w:ind w:firstLine="540"/>
        <w:jc w:val="both"/>
        <w:rPr>
          <w:sz w:val="24"/>
          <w:szCs w:val="24"/>
        </w:rPr>
      </w:pPr>
      <w:r w:rsidRPr="0020791F">
        <w:rPr>
          <w:sz w:val="24"/>
          <w:szCs w:val="24"/>
        </w:rPr>
        <w:t>-  аккуратность оформления курсовой работы</w:t>
      </w:r>
      <w:r w:rsidR="00A90E84" w:rsidRPr="0020791F">
        <w:rPr>
          <w:sz w:val="24"/>
          <w:szCs w:val="24"/>
        </w:rPr>
        <w:t xml:space="preserve"> (проекта).</w:t>
      </w:r>
    </w:p>
    <w:p w:rsidR="00396B42" w:rsidRPr="0020791F" w:rsidRDefault="00396B42" w:rsidP="00AF4E62">
      <w:pPr>
        <w:tabs>
          <w:tab w:val="left" w:pos="1134"/>
        </w:tabs>
        <w:ind w:firstLine="540"/>
        <w:jc w:val="both"/>
        <w:rPr>
          <w:sz w:val="24"/>
          <w:szCs w:val="24"/>
        </w:rPr>
      </w:pPr>
      <w:r w:rsidRPr="0020791F">
        <w:rPr>
          <w:sz w:val="24"/>
          <w:szCs w:val="24"/>
        </w:rPr>
        <w:t>3.4. В случае отрицательного отзыва научного руководителя курсовая работа</w:t>
      </w:r>
      <w:r w:rsidR="00A90E84" w:rsidRPr="0020791F">
        <w:rPr>
          <w:sz w:val="24"/>
          <w:szCs w:val="24"/>
        </w:rPr>
        <w:t xml:space="preserve"> (проект) </w:t>
      </w:r>
      <w:r w:rsidR="00EC6E38" w:rsidRPr="0020791F">
        <w:rPr>
          <w:sz w:val="24"/>
          <w:szCs w:val="24"/>
        </w:rPr>
        <w:t xml:space="preserve">отправляется </w:t>
      </w:r>
      <w:r w:rsidRPr="0020791F">
        <w:rPr>
          <w:sz w:val="24"/>
          <w:szCs w:val="24"/>
        </w:rPr>
        <w:t>на доработку и студент должен устранить указанные в нем замечания.</w:t>
      </w:r>
    </w:p>
    <w:p w:rsidR="00396B42" w:rsidRPr="0020791F" w:rsidRDefault="00396B42" w:rsidP="00AF4E62">
      <w:pPr>
        <w:tabs>
          <w:tab w:val="left" w:pos="1134"/>
        </w:tabs>
        <w:ind w:firstLine="540"/>
        <w:jc w:val="both"/>
        <w:rPr>
          <w:sz w:val="24"/>
          <w:szCs w:val="24"/>
        </w:rPr>
      </w:pPr>
      <w:r w:rsidRPr="0020791F">
        <w:rPr>
          <w:sz w:val="24"/>
          <w:szCs w:val="24"/>
        </w:rPr>
        <w:t xml:space="preserve">3.5. После доработки и устранения замечаний, указанных научным руководителем, студент готовит новый вариант работы и повторно представляет ее на кафедру в течение 10 дней. Курсовая работа </w:t>
      </w:r>
      <w:r w:rsidR="00A90E84" w:rsidRPr="0020791F">
        <w:rPr>
          <w:sz w:val="24"/>
          <w:szCs w:val="24"/>
        </w:rPr>
        <w:t>(проект) сдается н</w:t>
      </w:r>
      <w:r w:rsidRPr="0020791F">
        <w:rPr>
          <w:sz w:val="24"/>
          <w:szCs w:val="24"/>
        </w:rPr>
        <w:t xml:space="preserve">а кафедру вместе со старым вариантом работы и отзывом научного руководителя. Первый и последующий варианты работы подшиваются в одну папку в последовательности: сверху – новый вариант, затем – первоначальный. </w:t>
      </w:r>
    </w:p>
    <w:p w:rsidR="00396B42" w:rsidRPr="0020791F" w:rsidRDefault="00396B42" w:rsidP="00AF4E62">
      <w:pPr>
        <w:tabs>
          <w:tab w:val="left" w:pos="1134"/>
        </w:tabs>
        <w:ind w:firstLine="540"/>
        <w:jc w:val="both"/>
        <w:rPr>
          <w:sz w:val="24"/>
          <w:szCs w:val="24"/>
        </w:rPr>
      </w:pPr>
      <w:r w:rsidRPr="0020791F">
        <w:rPr>
          <w:sz w:val="24"/>
          <w:szCs w:val="24"/>
        </w:rPr>
        <w:t xml:space="preserve">3.6. Курсовая работа </w:t>
      </w:r>
      <w:r w:rsidR="00A90E84" w:rsidRPr="0020791F">
        <w:rPr>
          <w:sz w:val="24"/>
          <w:szCs w:val="24"/>
        </w:rPr>
        <w:t xml:space="preserve">(проект) </w:t>
      </w:r>
      <w:r w:rsidRPr="0020791F">
        <w:rPr>
          <w:sz w:val="24"/>
          <w:szCs w:val="24"/>
        </w:rPr>
        <w:t xml:space="preserve">допускается к защите научным руководителем после устранения замечаний, указанных в отзыве. В случае </w:t>
      </w:r>
      <w:proofErr w:type="spellStart"/>
      <w:r w:rsidRPr="0020791F">
        <w:rPr>
          <w:sz w:val="24"/>
          <w:szCs w:val="24"/>
        </w:rPr>
        <w:t>недопуска</w:t>
      </w:r>
      <w:proofErr w:type="spellEnd"/>
      <w:r w:rsidRPr="0020791F">
        <w:rPr>
          <w:sz w:val="24"/>
          <w:szCs w:val="24"/>
        </w:rPr>
        <w:t xml:space="preserve"> курсовой работы</w:t>
      </w:r>
      <w:r w:rsidR="00A90E84" w:rsidRPr="0020791F">
        <w:rPr>
          <w:sz w:val="24"/>
          <w:szCs w:val="24"/>
        </w:rPr>
        <w:t xml:space="preserve"> (проекта) </w:t>
      </w:r>
      <w:r w:rsidRPr="0020791F">
        <w:rPr>
          <w:sz w:val="24"/>
          <w:szCs w:val="24"/>
        </w:rPr>
        <w:t xml:space="preserve"> к защите научный руководитель проставляет студенту в экзаменационной ведомости  оценку «неудовлетворительно».</w:t>
      </w:r>
    </w:p>
    <w:p w:rsidR="00396B42" w:rsidRPr="0020791F" w:rsidRDefault="00396B42" w:rsidP="00AF4E62">
      <w:pPr>
        <w:jc w:val="center"/>
        <w:rPr>
          <w:b/>
          <w:sz w:val="24"/>
          <w:szCs w:val="24"/>
        </w:rPr>
      </w:pPr>
      <w:r w:rsidRPr="0020791F">
        <w:rPr>
          <w:b/>
          <w:sz w:val="24"/>
          <w:szCs w:val="24"/>
        </w:rPr>
        <w:t>Форма и порядок аттестации по  курсовым работам</w:t>
      </w:r>
      <w:r w:rsidR="00A90E84" w:rsidRPr="0020791F">
        <w:rPr>
          <w:b/>
          <w:sz w:val="24"/>
          <w:szCs w:val="24"/>
        </w:rPr>
        <w:t xml:space="preserve"> (проектам)</w:t>
      </w:r>
    </w:p>
    <w:p w:rsidR="00396B42" w:rsidRPr="0020791F" w:rsidRDefault="00396B42" w:rsidP="00AF4E62">
      <w:pPr>
        <w:tabs>
          <w:tab w:val="left" w:pos="1134"/>
        </w:tabs>
        <w:ind w:firstLine="540"/>
        <w:jc w:val="both"/>
        <w:rPr>
          <w:sz w:val="24"/>
          <w:szCs w:val="24"/>
        </w:rPr>
      </w:pPr>
      <w:r w:rsidRPr="0020791F">
        <w:rPr>
          <w:sz w:val="24"/>
          <w:szCs w:val="24"/>
        </w:rPr>
        <w:t xml:space="preserve">4.1. Аттестация по курсовым работам </w:t>
      </w:r>
      <w:r w:rsidR="00A90E84" w:rsidRPr="0020791F">
        <w:rPr>
          <w:sz w:val="24"/>
          <w:szCs w:val="24"/>
        </w:rPr>
        <w:t xml:space="preserve">(проектам) </w:t>
      </w:r>
      <w:r w:rsidRPr="0020791F">
        <w:rPr>
          <w:sz w:val="24"/>
          <w:szCs w:val="24"/>
        </w:rPr>
        <w:t xml:space="preserve">производится в виде ее защиты научному руководителю. Дата защиты определяется в соответствии с графиком учебного процесса. </w:t>
      </w:r>
    </w:p>
    <w:p w:rsidR="00396B42" w:rsidRPr="0020791F" w:rsidRDefault="00396B42" w:rsidP="00AF4E62">
      <w:pPr>
        <w:tabs>
          <w:tab w:val="left" w:pos="1134"/>
        </w:tabs>
        <w:ind w:firstLine="540"/>
        <w:jc w:val="both"/>
        <w:rPr>
          <w:sz w:val="24"/>
          <w:szCs w:val="24"/>
        </w:rPr>
      </w:pPr>
      <w:r w:rsidRPr="0020791F">
        <w:rPr>
          <w:sz w:val="24"/>
          <w:szCs w:val="24"/>
        </w:rPr>
        <w:t>4.</w:t>
      </w:r>
      <w:r w:rsidR="006A392D">
        <w:rPr>
          <w:sz w:val="24"/>
          <w:szCs w:val="24"/>
        </w:rPr>
        <w:t>2</w:t>
      </w:r>
      <w:r w:rsidRPr="0020791F">
        <w:rPr>
          <w:sz w:val="24"/>
          <w:szCs w:val="24"/>
        </w:rPr>
        <w:t xml:space="preserve">. При защите курсовой работы </w:t>
      </w:r>
      <w:r w:rsidR="00A90E84" w:rsidRPr="0020791F">
        <w:rPr>
          <w:sz w:val="24"/>
          <w:szCs w:val="24"/>
        </w:rPr>
        <w:t xml:space="preserve">(проекта) </w:t>
      </w:r>
      <w:r w:rsidRPr="0020791F">
        <w:rPr>
          <w:sz w:val="24"/>
          <w:szCs w:val="24"/>
        </w:rPr>
        <w:t>студенту предоставляется время для выступления, в котором он докладывает об основных результатах проведенного исследования. Предварительно ознакомившись  с письменным отзывом, студент дает пояснения по существу критических замечаний по работе, отвечает на вопросы научного руководителя, обосновывает свои выводы дополнительными аргументами.</w:t>
      </w:r>
    </w:p>
    <w:p w:rsidR="00396B42" w:rsidRPr="0020791F" w:rsidRDefault="00396B42" w:rsidP="00AF4E62">
      <w:pPr>
        <w:tabs>
          <w:tab w:val="left" w:pos="1134"/>
        </w:tabs>
        <w:ind w:firstLine="540"/>
        <w:jc w:val="both"/>
        <w:rPr>
          <w:sz w:val="24"/>
          <w:szCs w:val="24"/>
        </w:rPr>
      </w:pPr>
      <w:r w:rsidRPr="0020791F">
        <w:rPr>
          <w:sz w:val="24"/>
          <w:szCs w:val="24"/>
        </w:rPr>
        <w:t>4.</w:t>
      </w:r>
      <w:r w:rsidR="006A392D">
        <w:rPr>
          <w:sz w:val="24"/>
          <w:szCs w:val="24"/>
        </w:rPr>
        <w:t>3</w:t>
      </w:r>
      <w:r w:rsidRPr="0020791F">
        <w:rPr>
          <w:sz w:val="24"/>
          <w:szCs w:val="24"/>
        </w:rPr>
        <w:t xml:space="preserve">. Формой аттестации студента по курсовым работам </w:t>
      </w:r>
      <w:r w:rsidR="00A90E84" w:rsidRPr="0020791F">
        <w:rPr>
          <w:sz w:val="24"/>
          <w:szCs w:val="24"/>
        </w:rPr>
        <w:t xml:space="preserve">(проектам) </w:t>
      </w:r>
      <w:r w:rsidRPr="0020791F">
        <w:rPr>
          <w:sz w:val="24"/>
          <w:szCs w:val="24"/>
        </w:rPr>
        <w:t>является дифференцированный зачет.</w:t>
      </w:r>
    </w:p>
    <w:p w:rsidR="00396B42" w:rsidRPr="0020791F" w:rsidRDefault="00396B42" w:rsidP="00AF4E62">
      <w:pPr>
        <w:tabs>
          <w:tab w:val="left" w:pos="1134"/>
        </w:tabs>
        <w:ind w:firstLine="540"/>
        <w:jc w:val="both"/>
        <w:rPr>
          <w:sz w:val="24"/>
          <w:szCs w:val="24"/>
        </w:rPr>
      </w:pPr>
      <w:r w:rsidRPr="0020791F">
        <w:rPr>
          <w:sz w:val="24"/>
          <w:szCs w:val="24"/>
        </w:rPr>
        <w:t>4.</w:t>
      </w:r>
      <w:r w:rsidR="006A392D">
        <w:rPr>
          <w:sz w:val="24"/>
          <w:szCs w:val="24"/>
        </w:rPr>
        <w:t>4</w:t>
      </w:r>
      <w:r w:rsidRPr="0020791F">
        <w:rPr>
          <w:sz w:val="24"/>
          <w:szCs w:val="24"/>
        </w:rPr>
        <w:t xml:space="preserve">. При оценке курсовой работы </w:t>
      </w:r>
      <w:r w:rsidR="00A90E84" w:rsidRPr="0020791F">
        <w:rPr>
          <w:sz w:val="24"/>
          <w:szCs w:val="24"/>
        </w:rPr>
        <w:t xml:space="preserve">(проекта) </w:t>
      </w:r>
      <w:r w:rsidRPr="0020791F">
        <w:rPr>
          <w:sz w:val="24"/>
          <w:szCs w:val="24"/>
        </w:rPr>
        <w:t xml:space="preserve">учитываются не только ее содержание, но и результаты защиты. </w:t>
      </w:r>
    </w:p>
    <w:p w:rsidR="00396B42" w:rsidRPr="0020791F" w:rsidRDefault="00396B42" w:rsidP="00AF4E62">
      <w:pPr>
        <w:tabs>
          <w:tab w:val="left" w:pos="1134"/>
        </w:tabs>
        <w:ind w:firstLine="540"/>
        <w:jc w:val="both"/>
        <w:rPr>
          <w:sz w:val="24"/>
          <w:szCs w:val="24"/>
        </w:rPr>
      </w:pPr>
      <w:r w:rsidRPr="0020791F">
        <w:rPr>
          <w:sz w:val="24"/>
          <w:szCs w:val="24"/>
        </w:rPr>
        <w:t>4.</w:t>
      </w:r>
      <w:r w:rsidR="006A392D">
        <w:rPr>
          <w:sz w:val="24"/>
          <w:szCs w:val="24"/>
        </w:rPr>
        <w:t>5</w:t>
      </w:r>
      <w:r w:rsidRPr="0020791F">
        <w:rPr>
          <w:sz w:val="24"/>
          <w:szCs w:val="24"/>
        </w:rPr>
        <w:t>. Общими критерия</w:t>
      </w:r>
      <w:r w:rsidR="00B47361" w:rsidRPr="0020791F">
        <w:rPr>
          <w:sz w:val="24"/>
          <w:szCs w:val="24"/>
        </w:rPr>
        <w:t xml:space="preserve">ми для выставления оценок </w:t>
      </w:r>
      <w:r w:rsidRPr="0020791F">
        <w:rPr>
          <w:sz w:val="24"/>
          <w:szCs w:val="24"/>
        </w:rPr>
        <w:t>являются:</w:t>
      </w:r>
    </w:p>
    <w:p w:rsidR="00396B42" w:rsidRPr="0020791F" w:rsidRDefault="00396B42" w:rsidP="00AF4E62">
      <w:pPr>
        <w:tabs>
          <w:tab w:val="left" w:pos="1134"/>
        </w:tabs>
        <w:ind w:firstLine="540"/>
        <w:jc w:val="both"/>
        <w:rPr>
          <w:sz w:val="24"/>
          <w:szCs w:val="24"/>
        </w:rPr>
      </w:pPr>
      <w:r w:rsidRPr="0020791F">
        <w:rPr>
          <w:sz w:val="24"/>
          <w:szCs w:val="24"/>
        </w:rPr>
        <w:t>- «отлично»</w:t>
      </w:r>
      <w:r w:rsidR="006A392D">
        <w:rPr>
          <w:sz w:val="24"/>
          <w:szCs w:val="24"/>
        </w:rPr>
        <w:t xml:space="preserve"> 84-100 баллов</w:t>
      </w:r>
      <w:r w:rsidRPr="0020791F">
        <w:rPr>
          <w:sz w:val="24"/>
          <w:szCs w:val="24"/>
        </w:rPr>
        <w:t xml:space="preserve"> - изложенный материал фактически верен, поставленные цели и задачи достигнуты, наличие глубоких исчерпывающих знаний в области изучаемого </w:t>
      </w:r>
      <w:r w:rsidRPr="0020791F">
        <w:rPr>
          <w:sz w:val="24"/>
          <w:szCs w:val="24"/>
        </w:rPr>
        <w:lastRenderedPageBreak/>
        <w:t>вопроса, грамотное и логически стройное изложение материала, широкое использование дополнительной литературы, демонстрация основных компетенций;</w:t>
      </w:r>
    </w:p>
    <w:p w:rsidR="00396B42" w:rsidRPr="0020791F" w:rsidRDefault="00396B42" w:rsidP="00AF4E62">
      <w:pPr>
        <w:tabs>
          <w:tab w:val="left" w:pos="1134"/>
        </w:tabs>
        <w:ind w:firstLine="540"/>
        <w:jc w:val="both"/>
        <w:rPr>
          <w:sz w:val="24"/>
          <w:szCs w:val="24"/>
        </w:rPr>
      </w:pPr>
      <w:r w:rsidRPr="0020791F">
        <w:rPr>
          <w:sz w:val="24"/>
          <w:szCs w:val="24"/>
        </w:rPr>
        <w:t xml:space="preserve">- «хорошо» </w:t>
      </w:r>
      <w:r w:rsidR="006A392D">
        <w:rPr>
          <w:sz w:val="24"/>
          <w:szCs w:val="24"/>
        </w:rPr>
        <w:t xml:space="preserve">67-83 балла </w:t>
      </w:r>
      <w:r w:rsidRPr="0020791F">
        <w:rPr>
          <w:sz w:val="24"/>
          <w:szCs w:val="24"/>
        </w:rPr>
        <w:t>- наличие твердых и достаточно полных знаний в рамках поставленного вопроса; правильность действий по применению знаний на практике, четкое изложение материала; допускаются  отдельные логические и стилистические погрешности;</w:t>
      </w:r>
    </w:p>
    <w:p w:rsidR="00396B42" w:rsidRPr="0020791F" w:rsidRDefault="00396B42" w:rsidP="00AF4E62">
      <w:pPr>
        <w:tabs>
          <w:tab w:val="left" w:pos="1134"/>
        </w:tabs>
        <w:ind w:firstLine="540"/>
        <w:jc w:val="both"/>
        <w:rPr>
          <w:sz w:val="24"/>
          <w:szCs w:val="24"/>
        </w:rPr>
      </w:pPr>
      <w:r w:rsidRPr="0020791F">
        <w:rPr>
          <w:sz w:val="24"/>
          <w:szCs w:val="24"/>
        </w:rPr>
        <w:t xml:space="preserve">- «удовлетворительно» </w:t>
      </w:r>
      <w:r w:rsidR="006A392D">
        <w:rPr>
          <w:sz w:val="24"/>
          <w:szCs w:val="24"/>
        </w:rPr>
        <w:t>50-66 балло</w:t>
      </w:r>
      <w:proofErr w:type="gramStart"/>
      <w:r w:rsidR="006A392D">
        <w:rPr>
          <w:sz w:val="24"/>
          <w:szCs w:val="24"/>
        </w:rPr>
        <w:t>в</w:t>
      </w:r>
      <w:r w:rsidRPr="0020791F">
        <w:rPr>
          <w:sz w:val="24"/>
          <w:szCs w:val="24"/>
        </w:rPr>
        <w:t>-</w:t>
      </w:r>
      <w:proofErr w:type="gramEnd"/>
      <w:r w:rsidRPr="0020791F">
        <w:rPr>
          <w:sz w:val="24"/>
          <w:szCs w:val="24"/>
        </w:rPr>
        <w:t xml:space="preserve"> наличие твердых знаний в рамках поставленного вопроса, изложение ответов с отдельными ошибками, исправленными после замечаний научного руководителя; правильные в целом действия по применению знаний на практике;</w:t>
      </w:r>
    </w:p>
    <w:p w:rsidR="00396B42" w:rsidRPr="0020791F" w:rsidRDefault="00396B42" w:rsidP="00AF4E62">
      <w:pPr>
        <w:tabs>
          <w:tab w:val="left" w:pos="1134"/>
        </w:tabs>
        <w:ind w:firstLine="540"/>
        <w:jc w:val="both"/>
        <w:rPr>
          <w:sz w:val="24"/>
          <w:szCs w:val="24"/>
        </w:rPr>
      </w:pPr>
      <w:r w:rsidRPr="0020791F">
        <w:rPr>
          <w:sz w:val="24"/>
          <w:szCs w:val="24"/>
        </w:rPr>
        <w:t>- «неудовлетворительно»</w:t>
      </w:r>
      <w:r w:rsidR="00DB6802">
        <w:rPr>
          <w:sz w:val="24"/>
          <w:szCs w:val="24"/>
        </w:rPr>
        <w:t xml:space="preserve"> 0-49 баллов</w:t>
      </w:r>
      <w:r w:rsidRPr="0020791F">
        <w:rPr>
          <w:sz w:val="24"/>
          <w:szCs w:val="24"/>
        </w:rPr>
        <w:t xml:space="preserve"> - работа логически не закончена, цели не достигнуты, студент не понимает сущности излагаемого материала, неумение применять знания на практике, неуверенность и неточной ответов на дополнительные вопросы. </w:t>
      </w:r>
    </w:p>
    <w:p w:rsidR="00396B42" w:rsidRPr="0020791F" w:rsidRDefault="00396B42" w:rsidP="00AF4E62">
      <w:pPr>
        <w:tabs>
          <w:tab w:val="left" w:pos="1134"/>
        </w:tabs>
        <w:ind w:firstLine="540"/>
        <w:jc w:val="both"/>
        <w:rPr>
          <w:sz w:val="24"/>
          <w:szCs w:val="24"/>
        </w:rPr>
      </w:pPr>
      <w:r w:rsidRPr="0020791F">
        <w:rPr>
          <w:sz w:val="24"/>
          <w:szCs w:val="24"/>
        </w:rPr>
        <w:t>4.</w:t>
      </w:r>
      <w:r w:rsidR="00C3185F">
        <w:rPr>
          <w:sz w:val="24"/>
          <w:szCs w:val="24"/>
        </w:rPr>
        <w:t>6</w:t>
      </w:r>
      <w:r w:rsidRPr="0020791F">
        <w:rPr>
          <w:sz w:val="24"/>
          <w:szCs w:val="24"/>
        </w:rPr>
        <w:t>.  Оценка по курсовой работе (проекту) объявляется после защиты и выставляется в ведомость  и в зачетную книжку студента.</w:t>
      </w:r>
    </w:p>
    <w:p w:rsidR="00396B42" w:rsidRPr="0020791F" w:rsidRDefault="00396B42" w:rsidP="00AF4E62">
      <w:pPr>
        <w:tabs>
          <w:tab w:val="left" w:pos="1134"/>
        </w:tabs>
        <w:ind w:firstLine="540"/>
        <w:jc w:val="both"/>
        <w:rPr>
          <w:sz w:val="24"/>
          <w:szCs w:val="24"/>
        </w:rPr>
      </w:pPr>
      <w:r w:rsidRPr="0020791F">
        <w:rPr>
          <w:sz w:val="24"/>
          <w:szCs w:val="24"/>
        </w:rPr>
        <w:t>4.</w:t>
      </w:r>
      <w:r w:rsidR="00C3185F">
        <w:rPr>
          <w:sz w:val="24"/>
          <w:szCs w:val="24"/>
        </w:rPr>
        <w:t>7</w:t>
      </w:r>
      <w:r w:rsidRPr="0020791F">
        <w:rPr>
          <w:sz w:val="24"/>
          <w:szCs w:val="24"/>
        </w:rPr>
        <w:t xml:space="preserve">. Защищенные курсовые работы </w:t>
      </w:r>
      <w:r w:rsidR="00A90E84" w:rsidRPr="0020791F">
        <w:rPr>
          <w:sz w:val="24"/>
          <w:szCs w:val="24"/>
        </w:rPr>
        <w:t xml:space="preserve">(проекты) </w:t>
      </w:r>
      <w:r w:rsidRPr="0020791F">
        <w:rPr>
          <w:sz w:val="24"/>
          <w:szCs w:val="24"/>
        </w:rPr>
        <w:t xml:space="preserve">студентам не возвращаются.  </w:t>
      </w:r>
    </w:p>
    <w:p w:rsidR="009B70BA" w:rsidRDefault="00C3185F" w:rsidP="00AF4E62">
      <w:pPr>
        <w:pStyle w:val="Normal"/>
        <w:ind w:firstLine="540"/>
        <w:rPr>
          <w:sz w:val="24"/>
          <w:szCs w:val="24"/>
        </w:rPr>
      </w:pPr>
      <w:r>
        <w:rPr>
          <w:sz w:val="24"/>
          <w:szCs w:val="24"/>
        </w:rPr>
        <w:t>4.8</w:t>
      </w:r>
      <w:r w:rsidR="00396B42" w:rsidRPr="0020791F">
        <w:rPr>
          <w:sz w:val="24"/>
          <w:szCs w:val="24"/>
        </w:rPr>
        <w:t>. Курсовые работы</w:t>
      </w:r>
      <w:r w:rsidR="00A90E84" w:rsidRPr="0020791F">
        <w:rPr>
          <w:sz w:val="24"/>
          <w:szCs w:val="24"/>
        </w:rPr>
        <w:t xml:space="preserve"> (проекты)</w:t>
      </w:r>
      <w:r w:rsidR="00396B42" w:rsidRPr="0020791F">
        <w:rPr>
          <w:sz w:val="24"/>
          <w:szCs w:val="24"/>
        </w:rPr>
        <w:t>, представляющие учебно-методическую ценность, могут быть использованы в качестве пособий в учебно-методических кабинетах и на кафедрах юридического факультета, с указанием ссылок на их авторов.</w:t>
      </w:r>
      <w:r w:rsidR="009B70BA">
        <w:rPr>
          <w:sz w:val="24"/>
          <w:szCs w:val="24"/>
        </w:rPr>
        <w:t xml:space="preserve"> </w:t>
      </w:r>
    </w:p>
    <w:p w:rsidR="009B70BA" w:rsidRDefault="009B70BA" w:rsidP="00AF4E62">
      <w:pPr>
        <w:pStyle w:val="Normal"/>
        <w:ind w:firstLine="540"/>
        <w:rPr>
          <w:sz w:val="24"/>
          <w:szCs w:val="24"/>
        </w:rPr>
      </w:pPr>
    </w:p>
    <w:p w:rsidR="009B70BA" w:rsidRDefault="009B70BA" w:rsidP="00AF4E62">
      <w:pPr>
        <w:pStyle w:val="Normal"/>
        <w:ind w:firstLine="540"/>
        <w:rPr>
          <w:sz w:val="24"/>
          <w:szCs w:val="24"/>
        </w:rPr>
      </w:pPr>
    </w:p>
    <w:p w:rsidR="009B70BA" w:rsidRDefault="009B70BA" w:rsidP="00AF4E62">
      <w:pPr>
        <w:pStyle w:val="Normal"/>
        <w:ind w:firstLine="540"/>
        <w:rPr>
          <w:sz w:val="24"/>
          <w:szCs w:val="24"/>
        </w:rPr>
      </w:pPr>
    </w:p>
    <w:p w:rsidR="009B70BA" w:rsidRDefault="009B70BA" w:rsidP="00AF4E62">
      <w:pPr>
        <w:pStyle w:val="Normal"/>
        <w:ind w:firstLine="540"/>
        <w:rPr>
          <w:sz w:val="24"/>
          <w:szCs w:val="24"/>
        </w:rPr>
      </w:pPr>
    </w:p>
    <w:p w:rsidR="009B70BA" w:rsidRDefault="009B70BA" w:rsidP="00AF4E62">
      <w:pPr>
        <w:pStyle w:val="Normal"/>
        <w:ind w:firstLine="540"/>
        <w:rPr>
          <w:sz w:val="24"/>
          <w:szCs w:val="24"/>
        </w:rPr>
      </w:pPr>
    </w:p>
    <w:p w:rsidR="009B70BA" w:rsidRDefault="009B70BA" w:rsidP="00AF4E62">
      <w:pPr>
        <w:pStyle w:val="Normal"/>
        <w:ind w:firstLine="540"/>
        <w:rPr>
          <w:sz w:val="24"/>
          <w:szCs w:val="24"/>
        </w:rPr>
      </w:pPr>
    </w:p>
    <w:p w:rsidR="009B70BA" w:rsidRDefault="009B70BA" w:rsidP="00AF4E62">
      <w:pPr>
        <w:pStyle w:val="Normal"/>
        <w:ind w:firstLine="540"/>
        <w:rPr>
          <w:sz w:val="24"/>
          <w:szCs w:val="24"/>
        </w:rPr>
      </w:pPr>
    </w:p>
    <w:p w:rsidR="009B70BA" w:rsidRDefault="009B70BA" w:rsidP="00AF4E62">
      <w:pPr>
        <w:pStyle w:val="Normal"/>
        <w:ind w:firstLine="540"/>
        <w:rPr>
          <w:sz w:val="24"/>
          <w:szCs w:val="24"/>
        </w:rPr>
      </w:pPr>
    </w:p>
    <w:p w:rsidR="009B70BA" w:rsidRDefault="009B70BA" w:rsidP="00AF4E62">
      <w:pPr>
        <w:pStyle w:val="Normal"/>
        <w:ind w:firstLine="540"/>
        <w:rPr>
          <w:sz w:val="24"/>
          <w:szCs w:val="24"/>
        </w:rPr>
      </w:pPr>
    </w:p>
    <w:p w:rsidR="009B70BA" w:rsidRDefault="009B70BA" w:rsidP="00AF4E62">
      <w:pPr>
        <w:pStyle w:val="Normal"/>
        <w:ind w:firstLine="540"/>
        <w:rPr>
          <w:sz w:val="24"/>
          <w:szCs w:val="24"/>
        </w:rPr>
      </w:pPr>
    </w:p>
    <w:p w:rsidR="009B70BA" w:rsidRDefault="009B70BA" w:rsidP="00AF4E62">
      <w:pPr>
        <w:pStyle w:val="Normal"/>
        <w:ind w:firstLine="540"/>
        <w:rPr>
          <w:sz w:val="24"/>
          <w:szCs w:val="24"/>
        </w:rPr>
      </w:pPr>
    </w:p>
    <w:p w:rsidR="009B70BA" w:rsidRDefault="009B70BA" w:rsidP="00AF4E62">
      <w:pPr>
        <w:pStyle w:val="Normal"/>
        <w:ind w:firstLine="540"/>
        <w:rPr>
          <w:sz w:val="24"/>
          <w:szCs w:val="24"/>
        </w:rPr>
      </w:pPr>
    </w:p>
    <w:p w:rsidR="009B70BA" w:rsidRDefault="009B70BA" w:rsidP="00AF4E62">
      <w:pPr>
        <w:pStyle w:val="Normal"/>
        <w:ind w:firstLine="540"/>
        <w:rPr>
          <w:sz w:val="24"/>
          <w:szCs w:val="24"/>
        </w:rPr>
      </w:pPr>
    </w:p>
    <w:p w:rsidR="009B70BA" w:rsidRDefault="009B70BA" w:rsidP="00AF4E62">
      <w:pPr>
        <w:pStyle w:val="Normal"/>
        <w:ind w:firstLine="540"/>
        <w:rPr>
          <w:sz w:val="24"/>
          <w:szCs w:val="24"/>
        </w:rPr>
      </w:pPr>
    </w:p>
    <w:p w:rsidR="009B70BA" w:rsidRDefault="009B70BA" w:rsidP="00AF4E62">
      <w:pPr>
        <w:pStyle w:val="Normal"/>
        <w:ind w:firstLine="540"/>
        <w:rPr>
          <w:sz w:val="24"/>
          <w:szCs w:val="24"/>
        </w:rPr>
      </w:pPr>
    </w:p>
    <w:p w:rsidR="009B70BA" w:rsidRDefault="009B70BA" w:rsidP="00AF4E62">
      <w:pPr>
        <w:pStyle w:val="Normal"/>
        <w:ind w:firstLine="540"/>
        <w:rPr>
          <w:sz w:val="24"/>
          <w:szCs w:val="24"/>
        </w:rPr>
      </w:pPr>
    </w:p>
    <w:p w:rsidR="009B70BA" w:rsidRDefault="009B70BA" w:rsidP="00AF4E62">
      <w:pPr>
        <w:pStyle w:val="Normal"/>
        <w:ind w:firstLine="540"/>
        <w:rPr>
          <w:sz w:val="24"/>
          <w:szCs w:val="24"/>
        </w:rPr>
      </w:pPr>
    </w:p>
    <w:p w:rsidR="009B70BA" w:rsidRDefault="009B70BA" w:rsidP="00AF4E62">
      <w:pPr>
        <w:pStyle w:val="Normal"/>
        <w:ind w:firstLine="540"/>
        <w:rPr>
          <w:sz w:val="24"/>
          <w:szCs w:val="24"/>
        </w:rPr>
      </w:pPr>
    </w:p>
    <w:p w:rsidR="009B70BA" w:rsidRDefault="009B70BA" w:rsidP="00AF4E62">
      <w:pPr>
        <w:pStyle w:val="Normal"/>
        <w:ind w:firstLine="540"/>
        <w:rPr>
          <w:sz w:val="24"/>
          <w:szCs w:val="24"/>
        </w:rPr>
      </w:pPr>
    </w:p>
    <w:p w:rsidR="009B70BA" w:rsidRDefault="009B70BA" w:rsidP="00AF4E62">
      <w:pPr>
        <w:pStyle w:val="Normal"/>
        <w:ind w:firstLine="540"/>
        <w:rPr>
          <w:sz w:val="24"/>
          <w:szCs w:val="24"/>
        </w:rPr>
      </w:pPr>
    </w:p>
    <w:p w:rsidR="009B70BA" w:rsidRDefault="009B70BA" w:rsidP="00AF4E62">
      <w:pPr>
        <w:pStyle w:val="Normal"/>
        <w:ind w:firstLine="540"/>
        <w:rPr>
          <w:sz w:val="24"/>
          <w:szCs w:val="24"/>
        </w:rPr>
      </w:pPr>
    </w:p>
    <w:p w:rsidR="009B70BA" w:rsidRDefault="009B70BA" w:rsidP="00AF4E62">
      <w:pPr>
        <w:pStyle w:val="Normal"/>
        <w:ind w:firstLine="540"/>
        <w:rPr>
          <w:sz w:val="24"/>
          <w:szCs w:val="24"/>
        </w:rPr>
      </w:pPr>
    </w:p>
    <w:p w:rsidR="009B70BA" w:rsidRDefault="009B70BA" w:rsidP="00AF4E62">
      <w:pPr>
        <w:pStyle w:val="Normal"/>
        <w:ind w:firstLine="540"/>
        <w:rPr>
          <w:sz w:val="24"/>
          <w:szCs w:val="24"/>
        </w:rPr>
      </w:pPr>
    </w:p>
    <w:p w:rsidR="009B70BA" w:rsidRDefault="009B70BA" w:rsidP="00AF4E62">
      <w:pPr>
        <w:pStyle w:val="Normal"/>
        <w:ind w:firstLine="540"/>
        <w:rPr>
          <w:sz w:val="24"/>
          <w:szCs w:val="24"/>
        </w:rPr>
      </w:pPr>
    </w:p>
    <w:p w:rsidR="009B70BA" w:rsidRDefault="009B70BA" w:rsidP="00AF4E62">
      <w:pPr>
        <w:pStyle w:val="Normal"/>
        <w:ind w:firstLine="540"/>
        <w:rPr>
          <w:sz w:val="24"/>
          <w:szCs w:val="24"/>
        </w:rPr>
      </w:pPr>
    </w:p>
    <w:p w:rsidR="009B70BA" w:rsidRDefault="009B70BA" w:rsidP="00AF4E62">
      <w:pPr>
        <w:pStyle w:val="Normal"/>
        <w:ind w:firstLine="540"/>
        <w:rPr>
          <w:sz w:val="24"/>
          <w:szCs w:val="24"/>
        </w:rPr>
      </w:pPr>
    </w:p>
    <w:p w:rsidR="009B70BA" w:rsidRDefault="009B70BA" w:rsidP="00AF4E62">
      <w:pPr>
        <w:pStyle w:val="Normal"/>
        <w:ind w:firstLine="540"/>
        <w:rPr>
          <w:sz w:val="24"/>
          <w:szCs w:val="24"/>
        </w:rPr>
      </w:pPr>
    </w:p>
    <w:p w:rsidR="009B70BA" w:rsidRDefault="009B70BA" w:rsidP="00AF4E62">
      <w:pPr>
        <w:pStyle w:val="Normal"/>
        <w:ind w:firstLine="540"/>
        <w:rPr>
          <w:sz w:val="24"/>
          <w:szCs w:val="24"/>
        </w:rPr>
      </w:pPr>
    </w:p>
    <w:p w:rsidR="009B70BA" w:rsidRDefault="009B70BA" w:rsidP="00AF4E62">
      <w:pPr>
        <w:pStyle w:val="Normal"/>
        <w:ind w:firstLine="540"/>
        <w:rPr>
          <w:sz w:val="24"/>
          <w:szCs w:val="24"/>
        </w:rPr>
      </w:pPr>
    </w:p>
    <w:p w:rsidR="009B70BA" w:rsidRDefault="009B70BA" w:rsidP="00AF4E62">
      <w:pPr>
        <w:pStyle w:val="Normal"/>
        <w:ind w:firstLine="540"/>
        <w:rPr>
          <w:sz w:val="24"/>
          <w:szCs w:val="24"/>
        </w:rPr>
      </w:pPr>
    </w:p>
    <w:p w:rsidR="009B70BA" w:rsidRDefault="009B70BA" w:rsidP="00AF4E62">
      <w:pPr>
        <w:pStyle w:val="Normal"/>
        <w:ind w:firstLine="540"/>
        <w:rPr>
          <w:sz w:val="24"/>
          <w:szCs w:val="24"/>
        </w:rPr>
      </w:pPr>
    </w:p>
    <w:p w:rsidR="009B70BA" w:rsidRDefault="009B70BA" w:rsidP="00AF4E62">
      <w:pPr>
        <w:pStyle w:val="Normal"/>
        <w:ind w:firstLine="540"/>
        <w:rPr>
          <w:sz w:val="24"/>
          <w:szCs w:val="24"/>
        </w:rPr>
      </w:pPr>
    </w:p>
    <w:p w:rsidR="009B70BA" w:rsidRDefault="009B70BA" w:rsidP="00AF4E62">
      <w:pPr>
        <w:pStyle w:val="Normal"/>
        <w:ind w:firstLine="540"/>
        <w:rPr>
          <w:sz w:val="24"/>
          <w:szCs w:val="24"/>
        </w:rPr>
      </w:pPr>
    </w:p>
    <w:p w:rsidR="009B70BA" w:rsidRDefault="009B70BA" w:rsidP="00AF4E62">
      <w:pPr>
        <w:pStyle w:val="Normal"/>
        <w:ind w:firstLine="540"/>
        <w:rPr>
          <w:sz w:val="24"/>
          <w:szCs w:val="24"/>
        </w:rPr>
      </w:pPr>
    </w:p>
    <w:p w:rsidR="009B70BA" w:rsidRDefault="009B70BA" w:rsidP="00AF4E62">
      <w:pPr>
        <w:pStyle w:val="Normal"/>
        <w:ind w:firstLine="540"/>
        <w:rPr>
          <w:sz w:val="24"/>
          <w:szCs w:val="24"/>
        </w:rPr>
      </w:pPr>
    </w:p>
    <w:p w:rsidR="00396B42" w:rsidRPr="0020791F" w:rsidRDefault="009B70BA" w:rsidP="009B70BA">
      <w:pPr>
        <w:pStyle w:val="Normal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396B42" w:rsidRPr="0020791F" w:rsidRDefault="00396B42" w:rsidP="00AF4E62">
      <w:pPr>
        <w:pStyle w:val="a3"/>
        <w:ind w:firstLine="0"/>
        <w:jc w:val="center"/>
        <w:rPr>
          <w:b/>
          <w:caps/>
          <w:szCs w:val="24"/>
        </w:rPr>
      </w:pPr>
    </w:p>
    <w:p w:rsidR="00273F17" w:rsidRPr="0020791F" w:rsidRDefault="00273F17" w:rsidP="00AF4E62">
      <w:pPr>
        <w:rPr>
          <w:sz w:val="24"/>
          <w:szCs w:val="24"/>
        </w:rPr>
      </w:pPr>
    </w:p>
    <w:p w:rsidR="00900AFD" w:rsidRPr="0020791F" w:rsidRDefault="00064102" w:rsidP="00AF4E62">
      <w:pPr>
        <w:pStyle w:val="Normal"/>
        <w:spacing w:line="360" w:lineRule="auto"/>
        <w:ind w:firstLine="0"/>
        <w:jc w:val="center"/>
        <w:rPr>
          <w:caps/>
          <w:sz w:val="24"/>
          <w:szCs w:val="24"/>
        </w:rPr>
      </w:pPr>
      <w:r w:rsidRPr="0020791F">
        <w:rPr>
          <w:caps/>
          <w:sz w:val="24"/>
          <w:szCs w:val="24"/>
        </w:rPr>
        <w:t>Министерство науки</w:t>
      </w:r>
      <w:r w:rsidR="00900AFD" w:rsidRPr="0020791F">
        <w:rPr>
          <w:caps/>
          <w:sz w:val="24"/>
          <w:szCs w:val="24"/>
        </w:rPr>
        <w:t xml:space="preserve"> и ВЫСШЕГО ОБРАЗОВАНИЯ</w:t>
      </w:r>
      <w:r w:rsidRPr="0020791F">
        <w:rPr>
          <w:caps/>
          <w:sz w:val="24"/>
          <w:szCs w:val="24"/>
        </w:rPr>
        <w:t xml:space="preserve"> </w:t>
      </w:r>
    </w:p>
    <w:p w:rsidR="00064102" w:rsidRPr="0020791F" w:rsidRDefault="00064102" w:rsidP="00AF4E62">
      <w:pPr>
        <w:pStyle w:val="Normal"/>
        <w:spacing w:line="360" w:lineRule="auto"/>
        <w:ind w:firstLine="0"/>
        <w:jc w:val="center"/>
        <w:rPr>
          <w:b/>
          <w:caps/>
          <w:sz w:val="24"/>
          <w:szCs w:val="24"/>
        </w:rPr>
      </w:pPr>
      <w:r w:rsidRPr="0020791F">
        <w:rPr>
          <w:caps/>
          <w:sz w:val="24"/>
          <w:szCs w:val="24"/>
        </w:rPr>
        <w:t>российской федерации</w:t>
      </w:r>
    </w:p>
    <w:p w:rsidR="00064102" w:rsidRPr="0020791F" w:rsidRDefault="00064102" w:rsidP="00AF4E62">
      <w:pPr>
        <w:pStyle w:val="Normal"/>
        <w:spacing w:line="360" w:lineRule="auto"/>
        <w:ind w:firstLine="0"/>
        <w:jc w:val="center"/>
        <w:rPr>
          <w:b/>
          <w:sz w:val="24"/>
          <w:szCs w:val="24"/>
        </w:rPr>
      </w:pPr>
    </w:p>
    <w:p w:rsidR="00064102" w:rsidRPr="0020791F" w:rsidRDefault="00064102" w:rsidP="00AF4E62">
      <w:pPr>
        <w:pStyle w:val="Normal"/>
        <w:spacing w:line="360" w:lineRule="auto"/>
        <w:ind w:firstLine="0"/>
        <w:jc w:val="center"/>
        <w:rPr>
          <w:b/>
          <w:sz w:val="24"/>
          <w:szCs w:val="24"/>
        </w:rPr>
      </w:pPr>
      <w:r w:rsidRPr="0020791F">
        <w:rPr>
          <w:b/>
          <w:sz w:val="24"/>
          <w:szCs w:val="24"/>
        </w:rPr>
        <w:t>РОСТОВСКИЙ ГОСУДАРСТВЕННЫЙ ЭКОНОМИЧЕСКИЙ</w:t>
      </w:r>
    </w:p>
    <w:p w:rsidR="00064102" w:rsidRPr="0020791F" w:rsidRDefault="00064102" w:rsidP="00AF4E62">
      <w:pPr>
        <w:pStyle w:val="Normal"/>
        <w:spacing w:line="360" w:lineRule="auto"/>
        <w:ind w:firstLine="0"/>
        <w:jc w:val="center"/>
        <w:rPr>
          <w:b/>
          <w:sz w:val="24"/>
          <w:szCs w:val="24"/>
        </w:rPr>
      </w:pPr>
      <w:r w:rsidRPr="0020791F">
        <w:rPr>
          <w:b/>
          <w:sz w:val="24"/>
          <w:szCs w:val="24"/>
        </w:rPr>
        <w:t xml:space="preserve">  УНИВЕРСИТЕТ (РИНХ)</w:t>
      </w:r>
    </w:p>
    <w:p w:rsidR="00064102" w:rsidRPr="0020791F" w:rsidRDefault="00064102" w:rsidP="00AF4E62">
      <w:pPr>
        <w:pStyle w:val="Normal"/>
        <w:spacing w:line="360" w:lineRule="auto"/>
        <w:ind w:firstLine="0"/>
        <w:jc w:val="center"/>
        <w:rPr>
          <w:sz w:val="24"/>
          <w:szCs w:val="24"/>
        </w:rPr>
      </w:pPr>
    </w:p>
    <w:p w:rsidR="00E64064" w:rsidRPr="0020791F" w:rsidRDefault="00E64064" w:rsidP="00AF4E62">
      <w:pPr>
        <w:spacing w:line="360" w:lineRule="auto"/>
        <w:jc w:val="center"/>
        <w:rPr>
          <w:b/>
          <w:sz w:val="24"/>
          <w:szCs w:val="24"/>
        </w:rPr>
      </w:pPr>
      <w:r w:rsidRPr="0020791F">
        <w:rPr>
          <w:b/>
          <w:sz w:val="24"/>
          <w:szCs w:val="24"/>
        </w:rPr>
        <w:t>Юридический факультет</w:t>
      </w:r>
    </w:p>
    <w:p w:rsidR="00E64064" w:rsidRPr="0020791F" w:rsidRDefault="00E64064" w:rsidP="00AF4E62">
      <w:pPr>
        <w:spacing w:line="360" w:lineRule="auto"/>
        <w:jc w:val="center"/>
        <w:rPr>
          <w:b/>
          <w:sz w:val="24"/>
          <w:szCs w:val="24"/>
        </w:rPr>
      </w:pPr>
    </w:p>
    <w:p w:rsidR="00064102" w:rsidRPr="0020791F" w:rsidRDefault="00064102" w:rsidP="00AF4E62">
      <w:pPr>
        <w:spacing w:line="360" w:lineRule="auto"/>
        <w:jc w:val="center"/>
        <w:rPr>
          <w:b/>
          <w:sz w:val="24"/>
          <w:szCs w:val="24"/>
        </w:rPr>
      </w:pPr>
      <w:r w:rsidRPr="0020791F">
        <w:rPr>
          <w:b/>
          <w:sz w:val="24"/>
          <w:szCs w:val="24"/>
        </w:rPr>
        <w:t xml:space="preserve">Кафедра </w:t>
      </w:r>
      <w:r w:rsidR="009B70BA">
        <w:rPr>
          <w:b/>
          <w:sz w:val="24"/>
          <w:szCs w:val="24"/>
        </w:rPr>
        <w:t>уголовного и уголовно-исполнительного</w:t>
      </w:r>
      <w:r w:rsidR="00273099" w:rsidRPr="0020791F">
        <w:rPr>
          <w:b/>
          <w:sz w:val="24"/>
          <w:szCs w:val="24"/>
        </w:rPr>
        <w:t xml:space="preserve"> права</w:t>
      </w:r>
      <w:r w:rsidR="009B70BA">
        <w:rPr>
          <w:b/>
          <w:sz w:val="24"/>
          <w:szCs w:val="24"/>
        </w:rPr>
        <w:t>, криминологии</w:t>
      </w:r>
    </w:p>
    <w:p w:rsidR="00064102" w:rsidRPr="0020791F" w:rsidRDefault="00064102" w:rsidP="00AF4E62">
      <w:pPr>
        <w:spacing w:line="360" w:lineRule="auto"/>
        <w:jc w:val="both"/>
        <w:rPr>
          <w:sz w:val="24"/>
          <w:szCs w:val="24"/>
        </w:rPr>
      </w:pPr>
    </w:p>
    <w:p w:rsidR="00064102" w:rsidRPr="0020791F" w:rsidRDefault="00064102" w:rsidP="00AF4E62">
      <w:pPr>
        <w:spacing w:line="360" w:lineRule="auto"/>
        <w:jc w:val="center"/>
        <w:rPr>
          <w:b/>
          <w:caps/>
          <w:sz w:val="24"/>
          <w:szCs w:val="24"/>
        </w:rPr>
      </w:pPr>
      <w:r w:rsidRPr="0020791F">
        <w:rPr>
          <w:b/>
          <w:caps/>
          <w:sz w:val="24"/>
          <w:szCs w:val="24"/>
        </w:rPr>
        <w:t>курсОВая РАБОТа</w:t>
      </w:r>
    </w:p>
    <w:p w:rsidR="00064102" w:rsidRPr="0020791F" w:rsidRDefault="00064102" w:rsidP="00AF4E62">
      <w:pPr>
        <w:spacing w:line="360" w:lineRule="auto"/>
        <w:jc w:val="center"/>
        <w:rPr>
          <w:b/>
          <w:sz w:val="24"/>
          <w:szCs w:val="24"/>
        </w:rPr>
      </w:pPr>
      <w:r w:rsidRPr="0020791F">
        <w:rPr>
          <w:b/>
          <w:sz w:val="24"/>
          <w:szCs w:val="24"/>
        </w:rPr>
        <w:t>по курсу «</w:t>
      </w:r>
      <w:r w:rsidR="009B70BA">
        <w:rPr>
          <w:b/>
          <w:sz w:val="24"/>
          <w:szCs w:val="24"/>
        </w:rPr>
        <w:t>Уголовное</w:t>
      </w:r>
      <w:r w:rsidR="00273099" w:rsidRPr="0020791F">
        <w:rPr>
          <w:b/>
          <w:sz w:val="24"/>
          <w:szCs w:val="24"/>
        </w:rPr>
        <w:t xml:space="preserve"> право</w:t>
      </w:r>
      <w:r w:rsidRPr="0020791F">
        <w:rPr>
          <w:b/>
          <w:sz w:val="24"/>
          <w:szCs w:val="24"/>
        </w:rPr>
        <w:t>»</w:t>
      </w:r>
    </w:p>
    <w:p w:rsidR="00064102" w:rsidRPr="0020791F" w:rsidRDefault="00064102" w:rsidP="00AF4E62">
      <w:pPr>
        <w:spacing w:line="360" w:lineRule="auto"/>
        <w:jc w:val="center"/>
        <w:rPr>
          <w:sz w:val="24"/>
          <w:szCs w:val="24"/>
        </w:rPr>
      </w:pPr>
      <w:r w:rsidRPr="0020791F">
        <w:rPr>
          <w:sz w:val="24"/>
          <w:szCs w:val="24"/>
        </w:rPr>
        <w:t>на тему</w:t>
      </w:r>
    </w:p>
    <w:p w:rsidR="00064102" w:rsidRPr="0020791F" w:rsidRDefault="00064102" w:rsidP="00755F44">
      <w:pPr>
        <w:spacing w:line="360" w:lineRule="auto"/>
        <w:jc w:val="center"/>
        <w:rPr>
          <w:b/>
          <w:sz w:val="24"/>
          <w:szCs w:val="24"/>
        </w:rPr>
      </w:pPr>
      <w:r w:rsidRPr="0020791F">
        <w:rPr>
          <w:b/>
          <w:sz w:val="24"/>
          <w:szCs w:val="24"/>
        </w:rPr>
        <w:t>«</w:t>
      </w:r>
      <w:r w:rsidR="009B70BA" w:rsidRPr="00AB7B7B">
        <w:rPr>
          <w:rFonts w:eastAsia="Calibri"/>
          <w:sz w:val="24"/>
          <w:szCs w:val="24"/>
        </w:rPr>
        <w:t>Принципы уголовного права: понятие, содержание и значение</w:t>
      </w:r>
      <w:r w:rsidRPr="0020791F">
        <w:rPr>
          <w:b/>
          <w:sz w:val="24"/>
          <w:szCs w:val="24"/>
        </w:rPr>
        <w:t>»</w:t>
      </w:r>
    </w:p>
    <w:p w:rsidR="00064102" w:rsidRPr="0020791F" w:rsidRDefault="00064102" w:rsidP="00AF4E62">
      <w:pPr>
        <w:spacing w:line="360" w:lineRule="auto"/>
        <w:jc w:val="right"/>
        <w:rPr>
          <w:sz w:val="24"/>
          <w:szCs w:val="24"/>
        </w:rPr>
      </w:pPr>
      <w:r w:rsidRPr="0020791F">
        <w:rPr>
          <w:sz w:val="24"/>
          <w:szCs w:val="24"/>
        </w:rPr>
        <w:tab/>
      </w:r>
      <w:r w:rsidRPr="0020791F">
        <w:rPr>
          <w:sz w:val="24"/>
          <w:szCs w:val="24"/>
        </w:rPr>
        <w:tab/>
      </w:r>
      <w:r w:rsidRPr="0020791F">
        <w:rPr>
          <w:sz w:val="24"/>
          <w:szCs w:val="24"/>
        </w:rPr>
        <w:tab/>
      </w:r>
      <w:r w:rsidRPr="0020791F">
        <w:rPr>
          <w:sz w:val="24"/>
          <w:szCs w:val="24"/>
        </w:rPr>
        <w:tab/>
      </w:r>
      <w:r w:rsidRPr="0020791F">
        <w:rPr>
          <w:sz w:val="24"/>
          <w:szCs w:val="24"/>
        </w:rPr>
        <w:tab/>
      </w:r>
      <w:r w:rsidRPr="0020791F">
        <w:rPr>
          <w:sz w:val="24"/>
          <w:szCs w:val="24"/>
        </w:rPr>
        <w:tab/>
      </w:r>
      <w:r w:rsidRPr="0020791F">
        <w:rPr>
          <w:sz w:val="24"/>
          <w:szCs w:val="24"/>
        </w:rPr>
        <w:tab/>
      </w:r>
    </w:p>
    <w:p w:rsidR="00064102" w:rsidRPr="0020791F" w:rsidRDefault="008838DC" w:rsidP="00AF4E62">
      <w:pPr>
        <w:spacing w:line="360" w:lineRule="auto"/>
        <w:rPr>
          <w:sz w:val="24"/>
          <w:szCs w:val="24"/>
        </w:rPr>
      </w:pPr>
      <w:r w:rsidRPr="0020791F">
        <w:rPr>
          <w:sz w:val="24"/>
          <w:szCs w:val="24"/>
        </w:rPr>
        <w:t>Выполнил</w:t>
      </w:r>
    </w:p>
    <w:p w:rsidR="00064102" w:rsidRPr="0020791F" w:rsidRDefault="008838DC" w:rsidP="00AF4E62">
      <w:pPr>
        <w:spacing w:line="360" w:lineRule="auto"/>
        <w:rPr>
          <w:sz w:val="24"/>
          <w:szCs w:val="24"/>
        </w:rPr>
      </w:pPr>
      <w:r w:rsidRPr="0020791F">
        <w:rPr>
          <w:sz w:val="24"/>
          <w:szCs w:val="24"/>
        </w:rPr>
        <w:t>студент</w:t>
      </w:r>
      <w:r w:rsidR="00980110" w:rsidRPr="0020791F">
        <w:rPr>
          <w:sz w:val="24"/>
          <w:szCs w:val="24"/>
        </w:rPr>
        <w:t xml:space="preserve"> группы ЮР</w:t>
      </w:r>
      <w:r w:rsidR="00273099" w:rsidRPr="0020791F">
        <w:rPr>
          <w:sz w:val="24"/>
          <w:szCs w:val="24"/>
        </w:rPr>
        <w:t>О</w:t>
      </w:r>
      <w:r w:rsidR="00273099" w:rsidRPr="0020791F">
        <w:rPr>
          <w:sz w:val="24"/>
          <w:szCs w:val="24"/>
          <w:lang w:val="en-US"/>
        </w:rPr>
        <w:t>Z</w:t>
      </w:r>
      <w:r w:rsidR="00980110" w:rsidRPr="0020791F">
        <w:rPr>
          <w:sz w:val="24"/>
          <w:szCs w:val="24"/>
        </w:rPr>
        <w:t>-</w:t>
      </w:r>
      <w:r w:rsidR="005C3F30" w:rsidRPr="0020791F">
        <w:rPr>
          <w:sz w:val="24"/>
          <w:szCs w:val="24"/>
        </w:rPr>
        <w:t>6</w:t>
      </w:r>
      <w:r w:rsidR="00755F44" w:rsidRPr="0020791F">
        <w:rPr>
          <w:sz w:val="24"/>
          <w:szCs w:val="24"/>
        </w:rPr>
        <w:t>2</w:t>
      </w:r>
      <w:r w:rsidR="00273099" w:rsidRPr="0020791F">
        <w:rPr>
          <w:sz w:val="24"/>
          <w:szCs w:val="24"/>
        </w:rPr>
        <w:t>3</w:t>
      </w:r>
    </w:p>
    <w:p w:rsidR="00064102" w:rsidRPr="0020791F" w:rsidRDefault="00064102" w:rsidP="00AF4E62">
      <w:pPr>
        <w:spacing w:line="360" w:lineRule="auto"/>
        <w:rPr>
          <w:sz w:val="24"/>
          <w:szCs w:val="24"/>
        </w:rPr>
      </w:pPr>
      <w:r w:rsidRPr="0020791F">
        <w:rPr>
          <w:sz w:val="24"/>
          <w:szCs w:val="24"/>
        </w:rPr>
        <w:t xml:space="preserve">Направление </w:t>
      </w:r>
      <w:r w:rsidR="00AD4BA5" w:rsidRPr="0020791F">
        <w:rPr>
          <w:sz w:val="24"/>
          <w:szCs w:val="24"/>
        </w:rPr>
        <w:t>40.03.01</w:t>
      </w:r>
      <w:r w:rsidRPr="0020791F">
        <w:rPr>
          <w:sz w:val="24"/>
          <w:szCs w:val="24"/>
        </w:rPr>
        <w:t xml:space="preserve"> «Юриспруденция»                   </w:t>
      </w:r>
      <w:r w:rsidR="00AF4E62" w:rsidRPr="0020791F">
        <w:rPr>
          <w:sz w:val="24"/>
          <w:szCs w:val="24"/>
        </w:rPr>
        <w:t xml:space="preserve">    </w:t>
      </w:r>
      <w:r w:rsidR="00755F44" w:rsidRPr="0020791F">
        <w:rPr>
          <w:sz w:val="24"/>
          <w:szCs w:val="24"/>
        </w:rPr>
        <w:t xml:space="preserve">            </w:t>
      </w:r>
      <w:r w:rsidR="009B70BA">
        <w:rPr>
          <w:sz w:val="24"/>
          <w:szCs w:val="24"/>
        </w:rPr>
        <w:t xml:space="preserve">                      </w:t>
      </w:r>
      <w:r w:rsidR="00273099" w:rsidRPr="0020791F">
        <w:rPr>
          <w:sz w:val="24"/>
          <w:szCs w:val="24"/>
        </w:rPr>
        <w:t>П.А. Иванов</w:t>
      </w:r>
    </w:p>
    <w:p w:rsidR="00064102" w:rsidRPr="0020791F" w:rsidRDefault="00064102" w:rsidP="00AF4E62">
      <w:pPr>
        <w:spacing w:line="360" w:lineRule="auto"/>
        <w:rPr>
          <w:sz w:val="24"/>
          <w:szCs w:val="24"/>
        </w:rPr>
      </w:pPr>
    </w:p>
    <w:p w:rsidR="00064102" w:rsidRPr="0020791F" w:rsidRDefault="00064102" w:rsidP="00AF4E62">
      <w:pPr>
        <w:spacing w:line="360" w:lineRule="auto"/>
        <w:rPr>
          <w:sz w:val="24"/>
          <w:szCs w:val="24"/>
        </w:rPr>
      </w:pPr>
      <w:r w:rsidRPr="0020791F">
        <w:rPr>
          <w:sz w:val="24"/>
          <w:szCs w:val="24"/>
        </w:rPr>
        <w:t>Научный руководитель</w:t>
      </w:r>
      <w:r w:rsidR="00AF4E62" w:rsidRPr="0020791F">
        <w:rPr>
          <w:sz w:val="24"/>
          <w:szCs w:val="24"/>
        </w:rPr>
        <w:t xml:space="preserve">  </w:t>
      </w:r>
    </w:p>
    <w:p w:rsidR="00E02F98" w:rsidRPr="0020791F" w:rsidRDefault="00A12742" w:rsidP="00AF4E62">
      <w:pPr>
        <w:spacing w:line="360" w:lineRule="auto"/>
        <w:rPr>
          <w:sz w:val="24"/>
          <w:szCs w:val="24"/>
        </w:rPr>
      </w:pPr>
      <w:proofErr w:type="spellStart"/>
      <w:r w:rsidRPr="0020791F">
        <w:rPr>
          <w:sz w:val="24"/>
          <w:szCs w:val="24"/>
        </w:rPr>
        <w:t>к.ю.н</w:t>
      </w:r>
      <w:proofErr w:type="spellEnd"/>
      <w:r w:rsidRPr="0020791F">
        <w:rPr>
          <w:sz w:val="24"/>
          <w:szCs w:val="24"/>
        </w:rPr>
        <w:t xml:space="preserve">., доцент </w:t>
      </w:r>
      <w:r w:rsidR="007C4DF0" w:rsidRPr="0020791F">
        <w:rPr>
          <w:sz w:val="24"/>
          <w:szCs w:val="24"/>
        </w:rPr>
        <w:t xml:space="preserve"> </w:t>
      </w:r>
      <w:r w:rsidR="007C4DF0" w:rsidRPr="0020791F">
        <w:rPr>
          <w:sz w:val="24"/>
          <w:szCs w:val="24"/>
        </w:rPr>
        <w:tab/>
      </w:r>
      <w:r w:rsidR="007C4DF0" w:rsidRPr="0020791F">
        <w:rPr>
          <w:sz w:val="24"/>
          <w:szCs w:val="24"/>
        </w:rPr>
        <w:tab/>
      </w:r>
      <w:r w:rsidR="007C4DF0" w:rsidRPr="0020791F">
        <w:rPr>
          <w:sz w:val="24"/>
          <w:szCs w:val="24"/>
        </w:rPr>
        <w:tab/>
      </w:r>
      <w:r w:rsidR="007C4DF0" w:rsidRPr="0020791F">
        <w:rPr>
          <w:sz w:val="24"/>
          <w:szCs w:val="24"/>
        </w:rPr>
        <w:tab/>
      </w:r>
      <w:r w:rsidR="007C4DF0" w:rsidRPr="0020791F">
        <w:rPr>
          <w:sz w:val="24"/>
          <w:szCs w:val="24"/>
        </w:rPr>
        <w:tab/>
      </w:r>
      <w:r w:rsidRPr="0020791F">
        <w:rPr>
          <w:sz w:val="24"/>
          <w:szCs w:val="24"/>
        </w:rPr>
        <w:tab/>
      </w:r>
      <w:r w:rsidRPr="0020791F">
        <w:rPr>
          <w:sz w:val="24"/>
          <w:szCs w:val="24"/>
        </w:rPr>
        <w:tab/>
      </w:r>
      <w:r w:rsidR="007C4DF0" w:rsidRPr="0020791F">
        <w:rPr>
          <w:sz w:val="24"/>
          <w:szCs w:val="24"/>
        </w:rPr>
        <w:tab/>
      </w:r>
      <w:r w:rsidR="00273099" w:rsidRPr="0020791F">
        <w:rPr>
          <w:sz w:val="24"/>
          <w:szCs w:val="24"/>
        </w:rPr>
        <w:t xml:space="preserve">   Е</w:t>
      </w:r>
      <w:r w:rsidR="009B70BA">
        <w:rPr>
          <w:sz w:val="24"/>
          <w:szCs w:val="24"/>
        </w:rPr>
        <w:t xml:space="preserve">.Ю. </w:t>
      </w:r>
      <w:proofErr w:type="spellStart"/>
      <w:r w:rsidR="009B70BA">
        <w:rPr>
          <w:sz w:val="24"/>
          <w:szCs w:val="24"/>
        </w:rPr>
        <w:t>Коруненко</w:t>
      </w:r>
      <w:proofErr w:type="spellEnd"/>
      <w:r w:rsidR="00755F44" w:rsidRPr="0020791F">
        <w:rPr>
          <w:sz w:val="24"/>
          <w:szCs w:val="24"/>
        </w:rPr>
        <w:t xml:space="preserve"> </w:t>
      </w:r>
    </w:p>
    <w:p w:rsidR="00C648FD" w:rsidRPr="0020791F" w:rsidRDefault="00C648FD" w:rsidP="00AF4E62">
      <w:pPr>
        <w:spacing w:line="360" w:lineRule="auto"/>
        <w:rPr>
          <w:sz w:val="24"/>
          <w:szCs w:val="24"/>
        </w:rPr>
      </w:pPr>
    </w:p>
    <w:p w:rsidR="00001B03" w:rsidRDefault="00001B03" w:rsidP="00AF4E62">
      <w:pPr>
        <w:spacing w:line="360" w:lineRule="auto"/>
        <w:jc w:val="both"/>
        <w:rPr>
          <w:sz w:val="24"/>
          <w:szCs w:val="24"/>
        </w:rPr>
      </w:pPr>
    </w:p>
    <w:p w:rsidR="00001B03" w:rsidRDefault="00001B03" w:rsidP="00AF4E62">
      <w:pPr>
        <w:spacing w:line="360" w:lineRule="auto"/>
        <w:jc w:val="both"/>
        <w:rPr>
          <w:sz w:val="24"/>
          <w:szCs w:val="24"/>
        </w:rPr>
      </w:pPr>
    </w:p>
    <w:p w:rsidR="00064102" w:rsidRPr="0020791F" w:rsidRDefault="00064102" w:rsidP="00AF4E62">
      <w:pPr>
        <w:spacing w:line="360" w:lineRule="auto"/>
        <w:jc w:val="both"/>
        <w:rPr>
          <w:sz w:val="24"/>
          <w:szCs w:val="24"/>
        </w:rPr>
      </w:pPr>
      <w:r w:rsidRPr="0020791F">
        <w:rPr>
          <w:sz w:val="24"/>
          <w:szCs w:val="24"/>
        </w:rPr>
        <w:t>Дата сдачи курсовой работы:</w:t>
      </w:r>
    </w:p>
    <w:p w:rsidR="00064102" w:rsidRPr="0020791F" w:rsidRDefault="00064102" w:rsidP="00AF4E62">
      <w:pPr>
        <w:spacing w:line="360" w:lineRule="auto"/>
        <w:jc w:val="both"/>
        <w:rPr>
          <w:sz w:val="24"/>
          <w:szCs w:val="24"/>
        </w:rPr>
      </w:pPr>
      <w:r w:rsidRPr="0020791F">
        <w:rPr>
          <w:sz w:val="24"/>
          <w:szCs w:val="24"/>
        </w:rPr>
        <w:t>Дата защиты:</w:t>
      </w:r>
    </w:p>
    <w:p w:rsidR="00064102" w:rsidRPr="0020791F" w:rsidRDefault="00064102" w:rsidP="00AF4E62">
      <w:pPr>
        <w:spacing w:line="360" w:lineRule="auto"/>
        <w:jc w:val="both"/>
        <w:rPr>
          <w:sz w:val="24"/>
          <w:szCs w:val="24"/>
        </w:rPr>
      </w:pPr>
      <w:r w:rsidRPr="0020791F">
        <w:rPr>
          <w:sz w:val="24"/>
          <w:szCs w:val="24"/>
        </w:rPr>
        <w:t>Оценка</w:t>
      </w:r>
    </w:p>
    <w:p w:rsidR="00064102" w:rsidRPr="0020791F" w:rsidRDefault="00064102" w:rsidP="00AF4E62">
      <w:pPr>
        <w:spacing w:line="360" w:lineRule="auto"/>
        <w:jc w:val="center"/>
        <w:rPr>
          <w:sz w:val="24"/>
          <w:szCs w:val="24"/>
        </w:rPr>
      </w:pPr>
    </w:p>
    <w:p w:rsidR="00001B03" w:rsidRDefault="00001B03" w:rsidP="00900AFD">
      <w:pPr>
        <w:spacing w:line="360" w:lineRule="auto"/>
        <w:rPr>
          <w:sz w:val="24"/>
          <w:szCs w:val="24"/>
        </w:rPr>
      </w:pPr>
    </w:p>
    <w:p w:rsidR="00001B03" w:rsidRDefault="00001B03" w:rsidP="00900AFD">
      <w:pPr>
        <w:spacing w:line="360" w:lineRule="auto"/>
        <w:rPr>
          <w:sz w:val="24"/>
          <w:szCs w:val="24"/>
        </w:rPr>
      </w:pPr>
    </w:p>
    <w:p w:rsidR="00001B03" w:rsidRPr="0020791F" w:rsidRDefault="00001B03" w:rsidP="00900AFD">
      <w:pPr>
        <w:spacing w:line="360" w:lineRule="auto"/>
        <w:rPr>
          <w:sz w:val="24"/>
          <w:szCs w:val="24"/>
        </w:rPr>
      </w:pPr>
    </w:p>
    <w:p w:rsidR="00064102" w:rsidRPr="0020791F" w:rsidRDefault="00AD4BA5" w:rsidP="00AF4E62">
      <w:pPr>
        <w:spacing w:line="360" w:lineRule="auto"/>
        <w:jc w:val="center"/>
        <w:rPr>
          <w:sz w:val="24"/>
          <w:szCs w:val="24"/>
        </w:rPr>
      </w:pPr>
      <w:r w:rsidRPr="0020791F">
        <w:rPr>
          <w:sz w:val="24"/>
          <w:szCs w:val="24"/>
        </w:rPr>
        <w:t>Ростов-на-Дону</w:t>
      </w:r>
    </w:p>
    <w:p w:rsidR="00064102" w:rsidRPr="0020791F" w:rsidRDefault="00FE492F" w:rsidP="00AF4E62">
      <w:pPr>
        <w:spacing w:line="360" w:lineRule="auto"/>
        <w:jc w:val="center"/>
        <w:rPr>
          <w:sz w:val="24"/>
          <w:szCs w:val="24"/>
        </w:rPr>
      </w:pPr>
      <w:r w:rsidRPr="0020791F">
        <w:rPr>
          <w:sz w:val="24"/>
          <w:szCs w:val="24"/>
        </w:rPr>
        <w:t>202</w:t>
      </w:r>
      <w:r w:rsidR="00273099" w:rsidRPr="0020791F">
        <w:rPr>
          <w:sz w:val="24"/>
          <w:szCs w:val="24"/>
        </w:rPr>
        <w:t>1</w:t>
      </w:r>
    </w:p>
    <w:p w:rsidR="009E05DA" w:rsidRPr="0020791F" w:rsidRDefault="00C748EC" w:rsidP="00AF4E62">
      <w:pPr>
        <w:pStyle w:val="5"/>
        <w:spacing w:before="0" w:after="0"/>
        <w:jc w:val="right"/>
        <w:rPr>
          <w:b w:val="0"/>
          <w:i w:val="0"/>
          <w:sz w:val="24"/>
          <w:szCs w:val="24"/>
        </w:rPr>
      </w:pPr>
      <w:r w:rsidRPr="0020791F">
        <w:rPr>
          <w:b w:val="0"/>
          <w:i w:val="0"/>
          <w:sz w:val="24"/>
          <w:szCs w:val="24"/>
        </w:rPr>
        <w:lastRenderedPageBreak/>
        <w:t>П</w:t>
      </w:r>
      <w:r w:rsidR="009E05DA" w:rsidRPr="0020791F">
        <w:rPr>
          <w:b w:val="0"/>
          <w:i w:val="0"/>
          <w:sz w:val="24"/>
          <w:szCs w:val="24"/>
        </w:rPr>
        <w:t>риложение 2</w:t>
      </w:r>
    </w:p>
    <w:p w:rsidR="009E05DA" w:rsidRDefault="009E05DA" w:rsidP="00AF4E62">
      <w:pPr>
        <w:rPr>
          <w:sz w:val="24"/>
          <w:szCs w:val="24"/>
        </w:rPr>
      </w:pPr>
    </w:p>
    <w:p w:rsidR="009B70BA" w:rsidRDefault="009B70BA" w:rsidP="00AF4E62">
      <w:pPr>
        <w:rPr>
          <w:sz w:val="24"/>
          <w:szCs w:val="24"/>
        </w:rPr>
      </w:pPr>
    </w:p>
    <w:p w:rsidR="009E05DA" w:rsidRPr="0020791F" w:rsidRDefault="009E05DA" w:rsidP="00AF4E62">
      <w:pPr>
        <w:pStyle w:val="FR1"/>
        <w:spacing w:line="360" w:lineRule="auto"/>
        <w:ind w:firstLine="0"/>
        <w:jc w:val="center"/>
        <w:rPr>
          <w:rFonts w:ascii="Times New Roman" w:hAnsi="Times New Roman"/>
          <w:b/>
          <w:i w:val="0"/>
          <w:caps/>
          <w:sz w:val="24"/>
          <w:szCs w:val="24"/>
        </w:rPr>
      </w:pPr>
      <w:r w:rsidRPr="0020791F">
        <w:rPr>
          <w:rFonts w:ascii="Times New Roman" w:hAnsi="Times New Roman"/>
          <w:b/>
          <w:i w:val="0"/>
          <w:caps/>
          <w:sz w:val="24"/>
          <w:szCs w:val="24"/>
        </w:rPr>
        <w:t>Содержание</w:t>
      </w:r>
    </w:p>
    <w:p w:rsidR="009E05DA" w:rsidRPr="0020791F" w:rsidRDefault="009E05DA" w:rsidP="00AF4E62">
      <w:pPr>
        <w:pStyle w:val="FR1"/>
        <w:spacing w:line="360" w:lineRule="auto"/>
        <w:ind w:firstLine="0"/>
        <w:rPr>
          <w:rFonts w:ascii="Times New Roman" w:hAnsi="Times New Roman"/>
          <w:b/>
          <w:i w:val="0"/>
          <w:sz w:val="24"/>
          <w:szCs w:val="24"/>
        </w:rPr>
      </w:pPr>
    </w:p>
    <w:p w:rsidR="009E05DA" w:rsidRPr="0020791F" w:rsidRDefault="009E05DA" w:rsidP="00AF4E62">
      <w:pPr>
        <w:pStyle w:val="FR1"/>
        <w:tabs>
          <w:tab w:val="left" w:pos="0"/>
        </w:tabs>
        <w:spacing w:line="360" w:lineRule="auto"/>
        <w:ind w:firstLine="0"/>
        <w:jc w:val="left"/>
        <w:outlineLvl w:val="0"/>
        <w:rPr>
          <w:rFonts w:ascii="Times New Roman" w:hAnsi="Times New Roman"/>
          <w:i w:val="0"/>
          <w:sz w:val="24"/>
          <w:szCs w:val="24"/>
        </w:rPr>
      </w:pPr>
      <w:r w:rsidRPr="0020791F">
        <w:rPr>
          <w:rFonts w:ascii="Times New Roman" w:hAnsi="Times New Roman"/>
          <w:b/>
          <w:i w:val="0"/>
          <w:sz w:val="24"/>
          <w:szCs w:val="24"/>
        </w:rPr>
        <w:t>Введение</w:t>
      </w:r>
      <w:r w:rsidRPr="0020791F">
        <w:rPr>
          <w:rFonts w:ascii="Times New Roman" w:hAnsi="Times New Roman"/>
          <w:i w:val="0"/>
          <w:sz w:val="24"/>
          <w:szCs w:val="24"/>
        </w:rPr>
        <w:t>…………………………………</w:t>
      </w:r>
      <w:r w:rsidR="00C4340B">
        <w:rPr>
          <w:rFonts w:ascii="Times New Roman" w:hAnsi="Times New Roman"/>
          <w:i w:val="0"/>
          <w:sz w:val="24"/>
          <w:szCs w:val="24"/>
        </w:rPr>
        <w:t>…………...</w:t>
      </w:r>
      <w:r w:rsidRPr="0020791F">
        <w:rPr>
          <w:rFonts w:ascii="Times New Roman" w:hAnsi="Times New Roman"/>
          <w:i w:val="0"/>
          <w:sz w:val="24"/>
          <w:szCs w:val="24"/>
        </w:rPr>
        <w:t>…………</w:t>
      </w:r>
      <w:r w:rsidR="00AF4E62" w:rsidRPr="0020791F">
        <w:rPr>
          <w:rFonts w:ascii="Times New Roman" w:hAnsi="Times New Roman"/>
          <w:i w:val="0"/>
          <w:sz w:val="24"/>
          <w:szCs w:val="24"/>
        </w:rPr>
        <w:t>…..</w:t>
      </w:r>
      <w:r w:rsidRPr="0020791F">
        <w:rPr>
          <w:rFonts w:ascii="Times New Roman" w:hAnsi="Times New Roman"/>
          <w:i w:val="0"/>
          <w:sz w:val="24"/>
          <w:szCs w:val="24"/>
        </w:rPr>
        <w:t>……</w:t>
      </w:r>
      <w:r w:rsidR="00AF4E62" w:rsidRPr="0020791F">
        <w:rPr>
          <w:rFonts w:ascii="Times New Roman" w:hAnsi="Times New Roman"/>
          <w:i w:val="0"/>
          <w:sz w:val="24"/>
          <w:szCs w:val="24"/>
        </w:rPr>
        <w:t>.</w:t>
      </w:r>
      <w:r w:rsidRPr="0020791F">
        <w:rPr>
          <w:rFonts w:ascii="Times New Roman" w:hAnsi="Times New Roman"/>
          <w:i w:val="0"/>
          <w:sz w:val="24"/>
          <w:szCs w:val="24"/>
        </w:rPr>
        <w:t>……........................</w:t>
      </w:r>
      <w:r w:rsidR="00C648FD" w:rsidRPr="0020791F">
        <w:rPr>
          <w:rFonts w:ascii="Times New Roman" w:hAnsi="Times New Roman"/>
          <w:i w:val="0"/>
          <w:sz w:val="24"/>
          <w:szCs w:val="24"/>
        </w:rPr>
        <w:t>...</w:t>
      </w:r>
      <w:r w:rsidRPr="0020791F">
        <w:rPr>
          <w:rFonts w:ascii="Times New Roman" w:hAnsi="Times New Roman"/>
          <w:i w:val="0"/>
          <w:sz w:val="24"/>
          <w:szCs w:val="24"/>
        </w:rPr>
        <w:t>3</w:t>
      </w:r>
    </w:p>
    <w:p w:rsidR="009E05DA" w:rsidRPr="0020791F" w:rsidRDefault="009E05DA" w:rsidP="00AF4E62">
      <w:pPr>
        <w:pStyle w:val="FR1"/>
        <w:tabs>
          <w:tab w:val="left" w:pos="0"/>
        </w:tabs>
        <w:spacing w:line="360" w:lineRule="auto"/>
        <w:ind w:firstLine="0"/>
        <w:jc w:val="left"/>
        <w:outlineLvl w:val="0"/>
        <w:rPr>
          <w:rFonts w:ascii="Times New Roman" w:hAnsi="Times New Roman"/>
          <w:i w:val="0"/>
          <w:sz w:val="24"/>
          <w:szCs w:val="24"/>
        </w:rPr>
      </w:pPr>
      <w:r w:rsidRPr="0020791F">
        <w:rPr>
          <w:rFonts w:ascii="Times New Roman" w:hAnsi="Times New Roman"/>
          <w:b/>
          <w:i w:val="0"/>
          <w:sz w:val="24"/>
          <w:szCs w:val="24"/>
        </w:rPr>
        <w:t>1. Название</w:t>
      </w:r>
      <w:r w:rsidRPr="0020791F">
        <w:rPr>
          <w:rFonts w:ascii="Times New Roman" w:hAnsi="Times New Roman"/>
          <w:i w:val="0"/>
          <w:sz w:val="24"/>
          <w:szCs w:val="24"/>
        </w:rPr>
        <w:t>…………………………</w:t>
      </w:r>
      <w:r w:rsidR="00C4340B">
        <w:rPr>
          <w:rFonts w:ascii="Times New Roman" w:hAnsi="Times New Roman"/>
          <w:i w:val="0"/>
          <w:sz w:val="24"/>
          <w:szCs w:val="24"/>
        </w:rPr>
        <w:t>..</w:t>
      </w:r>
      <w:r w:rsidRPr="0020791F">
        <w:rPr>
          <w:rFonts w:ascii="Times New Roman" w:hAnsi="Times New Roman"/>
          <w:i w:val="0"/>
          <w:sz w:val="24"/>
          <w:szCs w:val="24"/>
        </w:rPr>
        <w:t>…</w:t>
      </w:r>
      <w:r w:rsidR="00C4340B">
        <w:rPr>
          <w:rFonts w:ascii="Times New Roman" w:hAnsi="Times New Roman"/>
          <w:i w:val="0"/>
          <w:sz w:val="24"/>
          <w:szCs w:val="24"/>
        </w:rPr>
        <w:t>…………..</w:t>
      </w:r>
      <w:r w:rsidRPr="0020791F">
        <w:rPr>
          <w:rFonts w:ascii="Times New Roman" w:hAnsi="Times New Roman"/>
          <w:i w:val="0"/>
          <w:sz w:val="24"/>
          <w:szCs w:val="24"/>
        </w:rPr>
        <w:t>………………</w:t>
      </w:r>
      <w:r w:rsidR="00AF4E62" w:rsidRPr="0020791F">
        <w:rPr>
          <w:rFonts w:ascii="Times New Roman" w:hAnsi="Times New Roman"/>
          <w:i w:val="0"/>
          <w:sz w:val="24"/>
          <w:szCs w:val="24"/>
        </w:rPr>
        <w:t>……</w:t>
      </w:r>
      <w:r w:rsidRPr="0020791F">
        <w:rPr>
          <w:rFonts w:ascii="Times New Roman" w:hAnsi="Times New Roman"/>
          <w:i w:val="0"/>
          <w:sz w:val="24"/>
          <w:szCs w:val="24"/>
        </w:rPr>
        <w:t>……………………….</w:t>
      </w:r>
      <w:r w:rsidR="00C648FD" w:rsidRPr="0020791F">
        <w:rPr>
          <w:rFonts w:ascii="Times New Roman" w:hAnsi="Times New Roman"/>
          <w:i w:val="0"/>
          <w:sz w:val="24"/>
          <w:szCs w:val="24"/>
        </w:rPr>
        <w:t>.5</w:t>
      </w:r>
      <w:r w:rsidRPr="0020791F">
        <w:rPr>
          <w:rFonts w:ascii="Times New Roman" w:hAnsi="Times New Roman"/>
          <w:b/>
          <w:i w:val="0"/>
          <w:sz w:val="24"/>
          <w:szCs w:val="24"/>
        </w:rPr>
        <w:t xml:space="preserve">                </w:t>
      </w:r>
    </w:p>
    <w:p w:rsidR="009E05DA" w:rsidRPr="0020791F" w:rsidRDefault="009E05DA" w:rsidP="00C4340B">
      <w:pPr>
        <w:pStyle w:val="FR1"/>
        <w:numPr>
          <w:ilvl w:val="1"/>
          <w:numId w:val="2"/>
        </w:numPr>
        <w:tabs>
          <w:tab w:val="clear" w:pos="1260"/>
          <w:tab w:val="left" w:pos="426"/>
        </w:tabs>
        <w:spacing w:line="360" w:lineRule="auto"/>
        <w:ind w:left="0" w:firstLine="0"/>
        <w:jc w:val="left"/>
        <w:rPr>
          <w:rFonts w:ascii="Times New Roman" w:hAnsi="Times New Roman"/>
          <w:i w:val="0"/>
          <w:sz w:val="24"/>
          <w:szCs w:val="24"/>
        </w:rPr>
      </w:pPr>
      <w:r w:rsidRPr="0020791F">
        <w:rPr>
          <w:rFonts w:ascii="Times New Roman" w:hAnsi="Times New Roman"/>
          <w:i w:val="0"/>
          <w:sz w:val="24"/>
          <w:szCs w:val="24"/>
        </w:rPr>
        <w:t>Название…………………………</w:t>
      </w:r>
      <w:r w:rsidR="00C4340B">
        <w:rPr>
          <w:rFonts w:ascii="Times New Roman" w:hAnsi="Times New Roman"/>
          <w:i w:val="0"/>
          <w:sz w:val="24"/>
          <w:szCs w:val="24"/>
        </w:rPr>
        <w:t>…………………</w:t>
      </w:r>
      <w:r w:rsidRPr="0020791F">
        <w:rPr>
          <w:rFonts w:ascii="Times New Roman" w:hAnsi="Times New Roman"/>
          <w:i w:val="0"/>
          <w:sz w:val="24"/>
          <w:szCs w:val="24"/>
        </w:rPr>
        <w:t>……………………………...</w:t>
      </w:r>
      <w:r w:rsidR="00C648FD" w:rsidRPr="0020791F">
        <w:rPr>
          <w:rFonts w:ascii="Times New Roman" w:hAnsi="Times New Roman"/>
          <w:i w:val="0"/>
          <w:sz w:val="24"/>
          <w:szCs w:val="24"/>
        </w:rPr>
        <w:t>...............</w:t>
      </w:r>
      <w:r w:rsidRPr="0020791F">
        <w:rPr>
          <w:rFonts w:ascii="Times New Roman" w:hAnsi="Times New Roman"/>
          <w:i w:val="0"/>
          <w:sz w:val="24"/>
          <w:szCs w:val="24"/>
        </w:rPr>
        <w:t>.</w:t>
      </w:r>
      <w:r w:rsidR="00C648FD" w:rsidRPr="0020791F">
        <w:rPr>
          <w:rFonts w:ascii="Times New Roman" w:hAnsi="Times New Roman"/>
          <w:i w:val="0"/>
          <w:sz w:val="24"/>
          <w:szCs w:val="24"/>
        </w:rPr>
        <w:t>9</w:t>
      </w:r>
    </w:p>
    <w:p w:rsidR="009E05DA" w:rsidRPr="0020791F" w:rsidRDefault="009E05DA" w:rsidP="00C4340B">
      <w:pPr>
        <w:pStyle w:val="FR1"/>
        <w:numPr>
          <w:ilvl w:val="1"/>
          <w:numId w:val="2"/>
        </w:numPr>
        <w:tabs>
          <w:tab w:val="clear" w:pos="1260"/>
          <w:tab w:val="left" w:pos="426"/>
        </w:tabs>
        <w:spacing w:line="360" w:lineRule="auto"/>
        <w:ind w:left="0" w:firstLine="0"/>
        <w:jc w:val="left"/>
        <w:rPr>
          <w:rFonts w:ascii="Times New Roman" w:hAnsi="Times New Roman"/>
          <w:i w:val="0"/>
          <w:sz w:val="24"/>
          <w:szCs w:val="24"/>
        </w:rPr>
      </w:pPr>
      <w:r w:rsidRPr="0020791F">
        <w:rPr>
          <w:rFonts w:ascii="Times New Roman" w:hAnsi="Times New Roman"/>
          <w:i w:val="0"/>
          <w:sz w:val="24"/>
          <w:szCs w:val="24"/>
        </w:rPr>
        <w:t>Название….……………………………………………………....................</w:t>
      </w:r>
    </w:p>
    <w:p w:rsidR="009E05DA" w:rsidRPr="0020791F" w:rsidRDefault="009E05DA" w:rsidP="00C4340B">
      <w:pPr>
        <w:pStyle w:val="FR1"/>
        <w:tabs>
          <w:tab w:val="left" w:pos="426"/>
        </w:tabs>
        <w:spacing w:line="360" w:lineRule="auto"/>
        <w:ind w:firstLine="0"/>
        <w:jc w:val="left"/>
        <w:rPr>
          <w:rFonts w:ascii="Times New Roman" w:hAnsi="Times New Roman"/>
          <w:i w:val="0"/>
          <w:sz w:val="24"/>
          <w:szCs w:val="24"/>
        </w:rPr>
      </w:pPr>
      <w:r w:rsidRPr="0020791F">
        <w:rPr>
          <w:rFonts w:ascii="Times New Roman" w:hAnsi="Times New Roman"/>
          <w:b/>
          <w:bCs/>
          <w:i w:val="0"/>
          <w:sz w:val="24"/>
          <w:szCs w:val="24"/>
        </w:rPr>
        <w:t>2. Название</w:t>
      </w:r>
      <w:r w:rsidRPr="0020791F">
        <w:rPr>
          <w:rFonts w:ascii="Times New Roman" w:hAnsi="Times New Roman"/>
          <w:bCs/>
          <w:i w:val="0"/>
          <w:sz w:val="24"/>
          <w:szCs w:val="24"/>
        </w:rPr>
        <w:t>………………………………………………….…</w:t>
      </w:r>
      <w:r w:rsidRPr="0020791F">
        <w:rPr>
          <w:rFonts w:ascii="Times New Roman" w:hAnsi="Times New Roman"/>
          <w:i w:val="0"/>
          <w:sz w:val="24"/>
          <w:szCs w:val="24"/>
        </w:rPr>
        <w:t>………………</w:t>
      </w:r>
    </w:p>
    <w:p w:rsidR="009E05DA" w:rsidRPr="0020791F" w:rsidRDefault="009E05DA" w:rsidP="00C4340B">
      <w:pPr>
        <w:pStyle w:val="FR1"/>
        <w:numPr>
          <w:ilvl w:val="1"/>
          <w:numId w:val="3"/>
        </w:numPr>
        <w:tabs>
          <w:tab w:val="clear" w:pos="1260"/>
          <w:tab w:val="left" w:pos="426"/>
        </w:tabs>
        <w:spacing w:line="360" w:lineRule="auto"/>
        <w:ind w:left="0" w:firstLine="0"/>
        <w:jc w:val="left"/>
        <w:rPr>
          <w:rFonts w:ascii="Times New Roman" w:hAnsi="Times New Roman"/>
          <w:i w:val="0"/>
          <w:sz w:val="24"/>
          <w:szCs w:val="24"/>
        </w:rPr>
      </w:pPr>
      <w:r w:rsidRPr="0020791F">
        <w:rPr>
          <w:rFonts w:ascii="Times New Roman" w:hAnsi="Times New Roman"/>
          <w:i w:val="0"/>
          <w:sz w:val="24"/>
          <w:szCs w:val="24"/>
        </w:rPr>
        <w:t>Название………………………...……………………………………...</w:t>
      </w:r>
    </w:p>
    <w:p w:rsidR="009E05DA" w:rsidRPr="0020791F" w:rsidRDefault="009E05DA" w:rsidP="00C4340B">
      <w:pPr>
        <w:pStyle w:val="FR1"/>
        <w:numPr>
          <w:ilvl w:val="1"/>
          <w:numId w:val="3"/>
        </w:numPr>
        <w:tabs>
          <w:tab w:val="clear" w:pos="1260"/>
          <w:tab w:val="left" w:pos="426"/>
        </w:tabs>
        <w:spacing w:line="360" w:lineRule="auto"/>
        <w:ind w:left="0" w:firstLine="0"/>
        <w:jc w:val="left"/>
        <w:rPr>
          <w:rFonts w:ascii="Times New Roman" w:hAnsi="Times New Roman"/>
          <w:i w:val="0"/>
          <w:sz w:val="24"/>
          <w:szCs w:val="24"/>
        </w:rPr>
      </w:pPr>
      <w:r w:rsidRPr="0020791F">
        <w:rPr>
          <w:rFonts w:ascii="Times New Roman" w:hAnsi="Times New Roman"/>
          <w:i w:val="0"/>
          <w:sz w:val="24"/>
          <w:szCs w:val="24"/>
        </w:rPr>
        <w:t>Название………………………………………..………….......................</w:t>
      </w:r>
    </w:p>
    <w:p w:rsidR="009E05DA" w:rsidRPr="0020791F" w:rsidRDefault="009E05DA" w:rsidP="00C4340B">
      <w:pPr>
        <w:pStyle w:val="FR1"/>
        <w:numPr>
          <w:ilvl w:val="1"/>
          <w:numId w:val="3"/>
        </w:numPr>
        <w:tabs>
          <w:tab w:val="clear" w:pos="1260"/>
          <w:tab w:val="left" w:pos="426"/>
        </w:tabs>
        <w:spacing w:line="360" w:lineRule="auto"/>
        <w:ind w:left="0" w:firstLine="0"/>
        <w:jc w:val="left"/>
        <w:rPr>
          <w:rFonts w:ascii="Times New Roman" w:hAnsi="Times New Roman"/>
          <w:i w:val="0"/>
          <w:sz w:val="24"/>
          <w:szCs w:val="24"/>
        </w:rPr>
      </w:pPr>
      <w:r w:rsidRPr="0020791F">
        <w:rPr>
          <w:rFonts w:ascii="Times New Roman" w:hAnsi="Times New Roman"/>
          <w:i w:val="0"/>
          <w:sz w:val="24"/>
          <w:szCs w:val="24"/>
        </w:rPr>
        <w:t>Название………………………………………………………………..</w:t>
      </w:r>
    </w:p>
    <w:p w:rsidR="009E05DA" w:rsidRPr="0020791F" w:rsidRDefault="009E05DA" w:rsidP="00AF4E62">
      <w:pPr>
        <w:pStyle w:val="FR1"/>
        <w:spacing w:line="360" w:lineRule="auto"/>
        <w:ind w:firstLine="0"/>
        <w:jc w:val="left"/>
        <w:rPr>
          <w:rFonts w:ascii="Times New Roman" w:hAnsi="Times New Roman"/>
          <w:i w:val="0"/>
          <w:sz w:val="24"/>
          <w:szCs w:val="24"/>
        </w:rPr>
      </w:pPr>
      <w:r w:rsidRPr="0020791F">
        <w:rPr>
          <w:rFonts w:ascii="Times New Roman" w:hAnsi="Times New Roman"/>
          <w:b/>
          <w:i w:val="0"/>
          <w:sz w:val="24"/>
          <w:szCs w:val="24"/>
        </w:rPr>
        <w:t>Заключение</w:t>
      </w:r>
      <w:r w:rsidRPr="0020791F">
        <w:rPr>
          <w:rFonts w:ascii="Times New Roman" w:hAnsi="Times New Roman"/>
          <w:i w:val="0"/>
          <w:sz w:val="24"/>
          <w:szCs w:val="24"/>
        </w:rPr>
        <w:t>…………………………………………………….........................</w:t>
      </w:r>
    </w:p>
    <w:p w:rsidR="009E05DA" w:rsidRPr="0020791F" w:rsidRDefault="009E05DA" w:rsidP="00AF4E62">
      <w:pPr>
        <w:spacing w:line="360" w:lineRule="auto"/>
        <w:rPr>
          <w:sz w:val="24"/>
          <w:szCs w:val="24"/>
        </w:rPr>
      </w:pPr>
      <w:r w:rsidRPr="0020791F">
        <w:rPr>
          <w:b/>
          <w:sz w:val="24"/>
          <w:szCs w:val="24"/>
        </w:rPr>
        <w:t>Список использованных источников</w:t>
      </w:r>
      <w:r w:rsidRPr="0020791F">
        <w:rPr>
          <w:sz w:val="24"/>
          <w:szCs w:val="24"/>
        </w:rPr>
        <w:t>…………….………………..........</w:t>
      </w:r>
    </w:p>
    <w:p w:rsidR="009E05DA" w:rsidRPr="0020791F" w:rsidRDefault="009E05DA" w:rsidP="00AF4E62">
      <w:pPr>
        <w:spacing w:line="360" w:lineRule="auto"/>
        <w:rPr>
          <w:sz w:val="24"/>
          <w:szCs w:val="24"/>
        </w:rPr>
      </w:pPr>
      <w:r w:rsidRPr="0020791F">
        <w:rPr>
          <w:b/>
          <w:sz w:val="24"/>
          <w:szCs w:val="24"/>
        </w:rPr>
        <w:t>Приложени</w:t>
      </w:r>
      <w:r w:rsidR="00E642E3" w:rsidRPr="0020791F">
        <w:rPr>
          <w:b/>
          <w:sz w:val="24"/>
          <w:szCs w:val="24"/>
        </w:rPr>
        <w:t>е</w:t>
      </w:r>
      <w:r w:rsidRPr="0020791F">
        <w:rPr>
          <w:b/>
          <w:sz w:val="24"/>
          <w:szCs w:val="24"/>
        </w:rPr>
        <w:t xml:space="preserve"> </w:t>
      </w:r>
      <w:r w:rsidRPr="0020791F">
        <w:rPr>
          <w:sz w:val="24"/>
          <w:szCs w:val="24"/>
        </w:rPr>
        <w:t>…………………………………………………………………….</w:t>
      </w:r>
    </w:p>
    <w:p w:rsidR="009E05DA" w:rsidRPr="0020791F" w:rsidRDefault="009E05DA" w:rsidP="00AF4E62">
      <w:pPr>
        <w:spacing w:line="360" w:lineRule="auto"/>
        <w:rPr>
          <w:sz w:val="24"/>
          <w:szCs w:val="24"/>
        </w:rPr>
      </w:pPr>
    </w:p>
    <w:p w:rsidR="009E05DA" w:rsidRPr="0020791F" w:rsidRDefault="009E05DA" w:rsidP="00AF4E62">
      <w:pPr>
        <w:spacing w:line="360" w:lineRule="auto"/>
        <w:rPr>
          <w:sz w:val="24"/>
          <w:szCs w:val="24"/>
        </w:rPr>
      </w:pPr>
    </w:p>
    <w:p w:rsidR="009E05DA" w:rsidRPr="0020791F" w:rsidRDefault="009E05DA" w:rsidP="00AF4E62">
      <w:pPr>
        <w:spacing w:line="360" w:lineRule="auto"/>
        <w:rPr>
          <w:sz w:val="24"/>
          <w:szCs w:val="24"/>
        </w:rPr>
      </w:pPr>
    </w:p>
    <w:p w:rsidR="009E05DA" w:rsidRPr="0020791F" w:rsidRDefault="009E05DA" w:rsidP="00AF4E62">
      <w:pPr>
        <w:spacing w:line="360" w:lineRule="auto"/>
        <w:rPr>
          <w:sz w:val="24"/>
          <w:szCs w:val="24"/>
        </w:rPr>
      </w:pPr>
    </w:p>
    <w:p w:rsidR="009E05DA" w:rsidRPr="0020791F" w:rsidRDefault="009E05DA" w:rsidP="00AF4E62">
      <w:pPr>
        <w:spacing w:line="360" w:lineRule="auto"/>
        <w:rPr>
          <w:sz w:val="24"/>
          <w:szCs w:val="24"/>
        </w:rPr>
      </w:pPr>
    </w:p>
    <w:p w:rsidR="009E05DA" w:rsidRPr="0020791F" w:rsidRDefault="009E05DA" w:rsidP="00AF4E62">
      <w:pPr>
        <w:spacing w:line="360" w:lineRule="auto"/>
        <w:rPr>
          <w:sz w:val="24"/>
          <w:szCs w:val="24"/>
        </w:rPr>
      </w:pPr>
    </w:p>
    <w:p w:rsidR="009E05DA" w:rsidRPr="0020791F" w:rsidRDefault="009E05DA" w:rsidP="00AF4E62">
      <w:pPr>
        <w:spacing w:line="360" w:lineRule="auto"/>
        <w:rPr>
          <w:sz w:val="24"/>
          <w:szCs w:val="24"/>
        </w:rPr>
      </w:pPr>
    </w:p>
    <w:p w:rsidR="009E05DA" w:rsidRPr="0020791F" w:rsidRDefault="009E05DA" w:rsidP="00AF4E62">
      <w:pPr>
        <w:spacing w:line="360" w:lineRule="auto"/>
        <w:rPr>
          <w:sz w:val="24"/>
          <w:szCs w:val="24"/>
        </w:rPr>
      </w:pPr>
    </w:p>
    <w:p w:rsidR="009E05DA" w:rsidRPr="0020791F" w:rsidRDefault="009E05DA" w:rsidP="00AF4E62">
      <w:pPr>
        <w:spacing w:line="360" w:lineRule="auto"/>
        <w:rPr>
          <w:sz w:val="24"/>
          <w:szCs w:val="24"/>
        </w:rPr>
      </w:pPr>
    </w:p>
    <w:p w:rsidR="009E05DA" w:rsidRPr="0020791F" w:rsidRDefault="009E05DA" w:rsidP="00AF4E62">
      <w:pPr>
        <w:ind w:firstLine="567"/>
        <w:rPr>
          <w:sz w:val="24"/>
          <w:szCs w:val="24"/>
        </w:rPr>
      </w:pPr>
    </w:p>
    <w:p w:rsidR="009E05DA" w:rsidRPr="0020791F" w:rsidRDefault="009E05DA" w:rsidP="00AF4E62">
      <w:pPr>
        <w:ind w:firstLine="567"/>
        <w:rPr>
          <w:sz w:val="24"/>
          <w:szCs w:val="24"/>
        </w:rPr>
      </w:pPr>
    </w:p>
    <w:p w:rsidR="009E05DA" w:rsidRPr="0020791F" w:rsidRDefault="009E05DA" w:rsidP="00AF4E62">
      <w:pPr>
        <w:ind w:firstLine="567"/>
        <w:rPr>
          <w:sz w:val="24"/>
          <w:szCs w:val="24"/>
        </w:rPr>
      </w:pPr>
    </w:p>
    <w:p w:rsidR="009E05DA" w:rsidRPr="0020791F" w:rsidRDefault="009E05DA" w:rsidP="00AF4E62">
      <w:pPr>
        <w:ind w:firstLine="567"/>
        <w:rPr>
          <w:sz w:val="24"/>
          <w:szCs w:val="24"/>
        </w:rPr>
      </w:pPr>
    </w:p>
    <w:p w:rsidR="00AF4E62" w:rsidRPr="0020791F" w:rsidRDefault="00AF4E62" w:rsidP="00AF4E62">
      <w:pPr>
        <w:ind w:firstLine="567"/>
        <w:rPr>
          <w:sz w:val="24"/>
          <w:szCs w:val="24"/>
        </w:rPr>
      </w:pPr>
    </w:p>
    <w:p w:rsidR="00AF4E62" w:rsidRPr="0020791F" w:rsidRDefault="00AF4E62" w:rsidP="00AF4E62">
      <w:pPr>
        <w:ind w:firstLine="567"/>
        <w:rPr>
          <w:sz w:val="24"/>
          <w:szCs w:val="24"/>
        </w:rPr>
      </w:pPr>
    </w:p>
    <w:p w:rsidR="00AF4E62" w:rsidRPr="0020791F" w:rsidRDefault="00AF4E62" w:rsidP="00AF4E62">
      <w:pPr>
        <w:ind w:firstLine="567"/>
        <w:rPr>
          <w:sz w:val="24"/>
          <w:szCs w:val="24"/>
        </w:rPr>
      </w:pPr>
    </w:p>
    <w:p w:rsidR="00AF4E62" w:rsidRPr="0020791F" w:rsidRDefault="00AF4E62" w:rsidP="00AF4E62">
      <w:pPr>
        <w:ind w:firstLine="567"/>
        <w:rPr>
          <w:sz w:val="24"/>
          <w:szCs w:val="24"/>
        </w:rPr>
      </w:pPr>
    </w:p>
    <w:p w:rsidR="00AF4E62" w:rsidRDefault="00AF4E62" w:rsidP="00AF4E62">
      <w:pPr>
        <w:ind w:firstLine="567"/>
        <w:rPr>
          <w:sz w:val="24"/>
          <w:szCs w:val="24"/>
        </w:rPr>
      </w:pPr>
    </w:p>
    <w:p w:rsidR="00C4340B" w:rsidRDefault="00C4340B" w:rsidP="00AF4E62">
      <w:pPr>
        <w:ind w:firstLine="567"/>
        <w:rPr>
          <w:sz w:val="24"/>
          <w:szCs w:val="24"/>
        </w:rPr>
      </w:pPr>
    </w:p>
    <w:p w:rsidR="00C4340B" w:rsidRDefault="00C4340B" w:rsidP="00AF4E62">
      <w:pPr>
        <w:ind w:firstLine="567"/>
        <w:rPr>
          <w:sz w:val="24"/>
          <w:szCs w:val="24"/>
        </w:rPr>
      </w:pPr>
    </w:p>
    <w:p w:rsidR="00C4340B" w:rsidRDefault="00C4340B" w:rsidP="00AF4E62">
      <w:pPr>
        <w:ind w:firstLine="567"/>
        <w:rPr>
          <w:sz w:val="24"/>
          <w:szCs w:val="24"/>
        </w:rPr>
      </w:pPr>
    </w:p>
    <w:p w:rsidR="00C4340B" w:rsidRDefault="00C4340B" w:rsidP="00AF4E62">
      <w:pPr>
        <w:ind w:firstLine="567"/>
        <w:rPr>
          <w:sz w:val="24"/>
          <w:szCs w:val="24"/>
        </w:rPr>
      </w:pPr>
    </w:p>
    <w:p w:rsidR="00C4340B" w:rsidRPr="0020791F" w:rsidRDefault="00C4340B" w:rsidP="00AF4E62">
      <w:pPr>
        <w:ind w:firstLine="567"/>
        <w:rPr>
          <w:sz w:val="24"/>
          <w:szCs w:val="24"/>
        </w:rPr>
      </w:pPr>
    </w:p>
    <w:p w:rsidR="00AF4E62" w:rsidRPr="0020791F" w:rsidRDefault="00AF4E62" w:rsidP="00AF4E62">
      <w:pPr>
        <w:ind w:firstLine="567"/>
        <w:rPr>
          <w:sz w:val="24"/>
          <w:szCs w:val="24"/>
        </w:rPr>
      </w:pPr>
    </w:p>
    <w:p w:rsidR="009E05DA" w:rsidRPr="0020791F" w:rsidRDefault="009E05DA" w:rsidP="00AF4E62">
      <w:pPr>
        <w:ind w:firstLine="567"/>
        <w:rPr>
          <w:sz w:val="24"/>
          <w:szCs w:val="24"/>
        </w:rPr>
      </w:pPr>
    </w:p>
    <w:p w:rsidR="009E05DA" w:rsidRPr="0020791F" w:rsidRDefault="009E05DA" w:rsidP="00AF4E62">
      <w:pPr>
        <w:pStyle w:val="20"/>
        <w:jc w:val="right"/>
        <w:rPr>
          <w:sz w:val="24"/>
          <w:szCs w:val="24"/>
        </w:rPr>
      </w:pPr>
      <w:r w:rsidRPr="0020791F">
        <w:rPr>
          <w:sz w:val="24"/>
          <w:szCs w:val="24"/>
        </w:rPr>
        <w:lastRenderedPageBreak/>
        <w:t>Приложение 3</w:t>
      </w:r>
    </w:p>
    <w:p w:rsidR="009E05DA" w:rsidRPr="0020791F" w:rsidRDefault="009E05DA" w:rsidP="00AF4E62">
      <w:pPr>
        <w:pStyle w:val="20"/>
        <w:jc w:val="right"/>
        <w:rPr>
          <w:sz w:val="24"/>
          <w:szCs w:val="24"/>
        </w:rPr>
      </w:pPr>
    </w:p>
    <w:p w:rsidR="009E05DA" w:rsidRPr="0020791F" w:rsidRDefault="009E05DA" w:rsidP="00AF4E62">
      <w:pPr>
        <w:pStyle w:val="FR2"/>
        <w:spacing w:before="0"/>
        <w:ind w:firstLine="720"/>
        <w:jc w:val="center"/>
        <w:rPr>
          <w:rFonts w:ascii="Times New Roman" w:hAnsi="Times New Roman"/>
          <w:i w:val="0"/>
          <w:szCs w:val="24"/>
        </w:rPr>
      </w:pPr>
      <w:r w:rsidRPr="0020791F">
        <w:rPr>
          <w:rFonts w:ascii="Times New Roman" w:hAnsi="Times New Roman"/>
          <w:i w:val="0"/>
          <w:szCs w:val="24"/>
        </w:rPr>
        <w:t>ОФОРМЛЕНИЕ СНОСОК, ССЫЛОК НА ЛИТЕРАТУРНЫЕ ИСТОЧНИКИ И НОРМАТИВНЫЕ АКТЫ</w:t>
      </w:r>
    </w:p>
    <w:p w:rsidR="009E05DA" w:rsidRPr="0020791F" w:rsidRDefault="009E05DA" w:rsidP="00AF4E62">
      <w:pPr>
        <w:pStyle w:val="FR2"/>
        <w:spacing w:before="0"/>
        <w:ind w:firstLine="720"/>
        <w:jc w:val="center"/>
        <w:rPr>
          <w:rFonts w:ascii="Times New Roman" w:hAnsi="Times New Roman"/>
          <w:b w:val="0"/>
          <w:szCs w:val="24"/>
        </w:rPr>
      </w:pPr>
      <w:r w:rsidRPr="0020791F">
        <w:rPr>
          <w:rFonts w:ascii="Times New Roman" w:hAnsi="Times New Roman"/>
          <w:b w:val="0"/>
          <w:szCs w:val="24"/>
        </w:rPr>
        <w:t>Ссылки, сноски  на литературу</w:t>
      </w:r>
    </w:p>
    <w:p w:rsidR="009E05DA" w:rsidRPr="0020791F" w:rsidRDefault="009E05DA" w:rsidP="00AF4E62">
      <w:pPr>
        <w:pStyle w:val="Normal"/>
        <w:ind w:firstLine="540"/>
        <w:rPr>
          <w:sz w:val="24"/>
          <w:szCs w:val="24"/>
        </w:rPr>
      </w:pPr>
      <w:r w:rsidRPr="0020791F">
        <w:rPr>
          <w:sz w:val="24"/>
          <w:szCs w:val="24"/>
        </w:rPr>
        <w:t>1. В тексте письменных работ при упоминании какого-либо автора надо указать его инициалы и фамилию, а затем в обязательном порядке оформить сноску на данный источник по общим правилам.</w:t>
      </w:r>
    </w:p>
    <w:p w:rsidR="009E05DA" w:rsidRPr="0020791F" w:rsidRDefault="009E05DA" w:rsidP="00AF4E62">
      <w:pPr>
        <w:pStyle w:val="Normal"/>
        <w:ind w:firstLine="540"/>
        <w:rPr>
          <w:b/>
          <w:sz w:val="24"/>
          <w:szCs w:val="24"/>
        </w:rPr>
      </w:pPr>
      <w:r w:rsidRPr="0020791F">
        <w:rPr>
          <w:b/>
          <w:sz w:val="24"/>
          <w:szCs w:val="24"/>
        </w:rPr>
        <w:t>Пример:</w:t>
      </w:r>
    </w:p>
    <w:p w:rsidR="009E05DA" w:rsidRPr="0020791F" w:rsidRDefault="009E05DA" w:rsidP="00AF4E62">
      <w:pPr>
        <w:pStyle w:val="Normal"/>
        <w:ind w:firstLine="540"/>
        <w:rPr>
          <w:b/>
          <w:sz w:val="24"/>
          <w:szCs w:val="24"/>
        </w:rPr>
      </w:pPr>
      <w:r w:rsidRPr="0020791F">
        <w:rPr>
          <w:b/>
          <w:sz w:val="24"/>
          <w:szCs w:val="24"/>
        </w:rPr>
        <w:t>… по мнению Н.И. Химичевой, предметом финансового права являются отношения, возникающие в процессе финансовой деятельности государства и муниципальных образований</w:t>
      </w:r>
      <w:proofErr w:type="gramStart"/>
      <w:r w:rsidRPr="0020791F">
        <w:rPr>
          <w:b/>
          <w:sz w:val="24"/>
          <w:szCs w:val="24"/>
          <w:vertAlign w:val="superscript"/>
        </w:rPr>
        <w:t>1</w:t>
      </w:r>
      <w:proofErr w:type="gramEnd"/>
      <w:r w:rsidRPr="0020791F">
        <w:rPr>
          <w:b/>
          <w:sz w:val="24"/>
          <w:szCs w:val="24"/>
        </w:rPr>
        <w:t xml:space="preserve">. </w:t>
      </w:r>
    </w:p>
    <w:p w:rsidR="009E05DA" w:rsidRPr="0020791F" w:rsidRDefault="009E05DA" w:rsidP="00AF4E62">
      <w:pPr>
        <w:pStyle w:val="Normal"/>
        <w:ind w:firstLine="540"/>
        <w:rPr>
          <w:b/>
          <w:sz w:val="24"/>
          <w:szCs w:val="24"/>
        </w:rPr>
      </w:pPr>
      <w:r w:rsidRPr="0020791F">
        <w:rPr>
          <w:b/>
          <w:sz w:val="24"/>
          <w:szCs w:val="24"/>
        </w:rPr>
        <w:t>_________________</w:t>
      </w:r>
    </w:p>
    <w:p w:rsidR="009E05DA" w:rsidRPr="0020791F" w:rsidRDefault="009E05DA" w:rsidP="00AF4E62">
      <w:pPr>
        <w:pStyle w:val="Normal"/>
        <w:ind w:firstLine="540"/>
        <w:rPr>
          <w:b/>
          <w:sz w:val="24"/>
          <w:szCs w:val="24"/>
        </w:rPr>
      </w:pPr>
      <w:r w:rsidRPr="0020791F">
        <w:rPr>
          <w:b/>
          <w:sz w:val="24"/>
          <w:szCs w:val="24"/>
          <w:vertAlign w:val="superscript"/>
        </w:rPr>
        <w:t xml:space="preserve">1 </w:t>
      </w:r>
      <w:r w:rsidRPr="0020791F">
        <w:rPr>
          <w:b/>
          <w:sz w:val="24"/>
          <w:szCs w:val="24"/>
        </w:rPr>
        <w:t xml:space="preserve">Химичева Н.И. Финансовое право: Учебник. – М.: </w:t>
      </w:r>
      <w:proofErr w:type="spellStart"/>
      <w:r w:rsidRPr="0020791F">
        <w:rPr>
          <w:b/>
          <w:sz w:val="24"/>
          <w:szCs w:val="24"/>
        </w:rPr>
        <w:t>Юристъ</w:t>
      </w:r>
      <w:proofErr w:type="spellEnd"/>
      <w:r w:rsidRPr="0020791F">
        <w:rPr>
          <w:b/>
          <w:sz w:val="24"/>
          <w:szCs w:val="24"/>
        </w:rPr>
        <w:t>, 20</w:t>
      </w:r>
      <w:r w:rsidR="00C648FD" w:rsidRPr="0020791F">
        <w:rPr>
          <w:b/>
          <w:sz w:val="24"/>
          <w:szCs w:val="24"/>
        </w:rPr>
        <w:t>14</w:t>
      </w:r>
      <w:r w:rsidRPr="0020791F">
        <w:rPr>
          <w:b/>
          <w:sz w:val="24"/>
          <w:szCs w:val="24"/>
        </w:rPr>
        <w:t>. – С. 14.</w:t>
      </w:r>
    </w:p>
    <w:p w:rsidR="009E05DA" w:rsidRPr="0020791F" w:rsidRDefault="009E05DA" w:rsidP="00AF4E62">
      <w:pPr>
        <w:pStyle w:val="Normal"/>
        <w:ind w:firstLine="540"/>
        <w:rPr>
          <w:sz w:val="24"/>
          <w:szCs w:val="24"/>
        </w:rPr>
      </w:pPr>
      <w:r w:rsidRPr="0020791F">
        <w:rPr>
          <w:sz w:val="24"/>
          <w:szCs w:val="24"/>
        </w:rPr>
        <w:t xml:space="preserve">2. При оформлении сноски, наоборот, сначала указывается фамилия, затем инициалы автора (т. е. </w:t>
      </w:r>
      <w:r w:rsidRPr="0020791F">
        <w:rPr>
          <w:i/>
          <w:sz w:val="24"/>
          <w:szCs w:val="24"/>
        </w:rPr>
        <w:t>Петров В. И., Иванов В.</w:t>
      </w:r>
      <w:r w:rsidRPr="0020791F">
        <w:rPr>
          <w:sz w:val="24"/>
          <w:szCs w:val="24"/>
        </w:rPr>
        <w:t xml:space="preserve"> </w:t>
      </w:r>
      <w:r w:rsidRPr="0020791F">
        <w:rPr>
          <w:i/>
          <w:sz w:val="24"/>
          <w:szCs w:val="24"/>
        </w:rPr>
        <w:t>Н.,</w:t>
      </w:r>
      <w:r w:rsidRPr="0020791F">
        <w:rPr>
          <w:sz w:val="24"/>
          <w:szCs w:val="24"/>
        </w:rPr>
        <w:t xml:space="preserve"> </w:t>
      </w:r>
      <w:r w:rsidRPr="0020791F">
        <w:rPr>
          <w:i/>
          <w:sz w:val="24"/>
          <w:szCs w:val="24"/>
        </w:rPr>
        <w:t>Сергеев В. В.</w:t>
      </w:r>
      <w:r w:rsidRPr="0020791F">
        <w:rPr>
          <w:sz w:val="24"/>
          <w:szCs w:val="24"/>
        </w:rPr>
        <w:t xml:space="preserve"> и т.д.).</w:t>
      </w:r>
    </w:p>
    <w:p w:rsidR="00AF4E62" w:rsidRPr="0020791F" w:rsidRDefault="009E05DA" w:rsidP="00AF4E62">
      <w:pPr>
        <w:pStyle w:val="20"/>
        <w:rPr>
          <w:sz w:val="24"/>
          <w:szCs w:val="24"/>
        </w:rPr>
      </w:pPr>
      <w:r w:rsidRPr="0020791F">
        <w:rPr>
          <w:sz w:val="24"/>
          <w:szCs w:val="24"/>
        </w:rPr>
        <w:t xml:space="preserve">3. Сноски печатаются на тех страницах, к которым относятся, и отделяются от основного текста чертой. Сноски имеют постраничную нумерацию, то есть первая сноска  на каждой странице  нумеруется цифрой 1. Печатание сносок с использованием  сквозной нумерации  в конце работы не допускается. </w:t>
      </w:r>
    </w:p>
    <w:p w:rsidR="009E05DA" w:rsidRPr="0020791F" w:rsidRDefault="009E05DA" w:rsidP="00AF4E62">
      <w:pPr>
        <w:pStyle w:val="20"/>
        <w:rPr>
          <w:b/>
          <w:sz w:val="24"/>
          <w:szCs w:val="24"/>
        </w:rPr>
      </w:pPr>
      <w:r w:rsidRPr="0020791F">
        <w:rPr>
          <w:b/>
          <w:sz w:val="24"/>
          <w:szCs w:val="24"/>
        </w:rPr>
        <w:t>В текстовом редакторе «</w:t>
      </w:r>
      <w:r w:rsidRPr="0020791F">
        <w:rPr>
          <w:b/>
          <w:sz w:val="24"/>
          <w:szCs w:val="24"/>
          <w:lang w:val="en-US"/>
        </w:rPr>
        <w:t>Microsoft</w:t>
      </w:r>
      <w:r w:rsidRPr="0020791F">
        <w:rPr>
          <w:b/>
          <w:sz w:val="24"/>
          <w:szCs w:val="24"/>
        </w:rPr>
        <w:t xml:space="preserve"> </w:t>
      </w:r>
      <w:r w:rsidRPr="0020791F">
        <w:rPr>
          <w:b/>
          <w:sz w:val="24"/>
          <w:szCs w:val="24"/>
          <w:lang w:val="en-US"/>
        </w:rPr>
        <w:t>Word</w:t>
      </w:r>
      <w:r w:rsidRPr="0020791F">
        <w:rPr>
          <w:b/>
          <w:sz w:val="24"/>
          <w:szCs w:val="24"/>
        </w:rPr>
        <w:t>» сноска оформляется следующим образом: стиль шрифта «</w:t>
      </w:r>
      <w:r w:rsidRPr="0020791F">
        <w:rPr>
          <w:b/>
          <w:sz w:val="24"/>
          <w:szCs w:val="24"/>
          <w:lang w:val="en-US"/>
        </w:rPr>
        <w:t>Times</w:t>
      </w:r>
      <w:r w:rsidRPr="0020791F">
        <w:rPr>
          <w:b/>
          <w:sz w:val="24"/>
          <w:szCs w:val="24"/>
        </w:rPr>
        <w:t xml:space="preserve"> </w:t>
      </w:r>
      <w:r w:rsidRPr="0020791F">
        <w:rPr>
          <w:b/>
          <w:sz w:val="24"/>
          <w:szCs w:val="24"/>
          <w:lang w:val="en-US"/>
        </w:rPr>
        <w:t>New</w:t>
      </w:r>
      <w:r w:rsidRPr="0020791F">
        <w:rPr>
          <w:b/>
          <w:sz w:val="24"/>
          <w:szCs w:val="24"/>
        </w:rPr>
        <w:t xml:space="preserve"> </w:t>
      </w:r>
      <w:r w:rsidRPr="0020791F">
        <w:rPr>
          <w:b/>
          <w:sz w:val="24"/>
          <w:szCs w:val="24"/>
          <w:lang w:val="en-US"/>
        </w:rPr>
        <w:t>Roman</w:t>
      </w:r>
      <w:r w:rsidRPr="0020791F">
        <w:rPr>
          <w:b/>
          <w:sz w:val="24"/>
          <w:szCs w:val="24"/>
        </w:rPr>
        <w:t xml:space="preserve">», размер: «10», междустрочный интервал: 1. Отступ абзаца по первой строке – </w:t>
      </w:r>
      <w:smartTag w:uri="urn:schemas-microsoft-com:office:smarttags" w:element="metricconverter">
        <w:smartTagPr>
          <w:attr w:name="ProductID" w:val="1 см"/>
        </w:smartTagPr>
        <w:r w:rsidRPr="0020791F">
          <w:rPr>
            <w:b/>
            <w:sz w:val="24"/>
            <w:szCs w:val="24"/>
          </w:rPr>
          <w:t>1 см</w:t>
        </w:r>
      </w:smartTag>
      <w:r w:rsidRPr="0020791F">
        <w:rPr>
          <w:b/>
          <w:sz w:val="24"/>
          <w:szCs w:val="24"/>
        </w:rPr>
        <w:t>, выравнивание – «по ширине».</w:t>
      </w:r>
    </w:p>
    <w:p w:rsidR="009E05DA" w:rsidRPr="0020791F" w:rsidRDefault="009E05DA" w:rsidP="00AF4E62">
      <w:pPr>
        <w:pStyle w:val="20"/>
        <w:rPr>
          <w:sz w:val="24"/>
          <w:szCs w:val="24"/>
        </w:rPr>
      </w:pPr>
      <w:r w:rsidRPr="0020791F">
        <w:rPr>
          <w:sz w:val="24"/>
          <w:szCs w:val="24"/>
        </w:rPr>
        <w:t xml:space="preserve">4. Цитаты должны приводиться в точном соответствии с источником цитирования. Каждая цитата должна быть заключена в кавычки. Если изменена форма (но не содержание) цитируемого фрагмента, кавычки не ставятся, а сноска оформляется по общим правилам.  </w:t>
      </w:r>
    </w:p>
    <w:p w:rsidR="009E05DA" w:rsidRPr="0020791F" w:rsidRDefault="009E05DA" w:rsidP="00AF4E62">
      <w:pPr>
        <w:pStyle w:val="a3"/>
        <w:rPr>
          <w:szCs w:val="24"/>
        </w:rPr>
      </w:pPr>
      <w:r w:rsidRPr="0020791F">
        <w:rPr>
          <w:szCs w:val="24"/>
        </w:rPr>
        <w:t xml:space="preserve">5. При использовании научной работы (книги, статьи) в первый раз в сноске даются все выходные данные о ней (фамилия и инициалы автора, название, место издания, издательство, год, страница). </w:t>
      </w:r>
    </w:p>
    <w:p w:rsidR="009E05DA" w:rsidRPr="0020791F" w:rsidRDefault="009E05DA" w:rsidP="00AF4E62">
      <w:pPr>
        <w:pStyle w:val="a3"/>
        <w:rPr>
          <w:szCs w:val="24"/>
        </w:rPr>
      </w:pPr>
      <w:r w:rsidRPr="0020791F">
        <w:rPr>
          <w:szCs w:val="24"/>
        </w:rPr>
        <w:t>Пример:</w:t>
      </w:r>
    </w:p>
    <w:p w:rsidR="009E05DA" w:rsidRPr="0020791F" w:rsidRDefault="009E05DA" w:rsidP="00AF4E62">
      <w:pPr>
        <w:pStyle w:val="FR1"/>
        <w:spacing w:line="240" w:lineRule="auto"/>
        <w:ind w:firstLine="540"/>
        <w:rPr>
          <w:rFonts w:ascii="Times New Roman" w:hAnsi="Times New Roman"/>
          <w:i w:val="0"/>
          <w:sz w:val="24"/>
          <w:szCs w:val="24"/>
        </w:rPr>
      </w:pPr>
      <w:r w:rsidRPr="0020791F">
        <w:rPr>
          <w:rFonts w:ascii="Times New Roman" w:hAnsi="Times New Roman"/>
          <w:i w:val="0"/>
          <w:sz w:val="24"/>
          <w:szCs w:val="24"/>
        </w:rPr>
        <w:t>По мнению Л. Н. Павловой, «обращение ценных бумаг – это процесс заключения гражданско-правовых сделок, которые означают переход прав собственности от одного владельца ценной бумаги к другому с соответствующей фиксацией прав»</w:t>
      </w:r>
      <w:r w:rsidRPr="0020791F">
        <w:rPr>
          <w:rFonts w:ascii="Times New Roman" w:hAnsi="Times New Roman"/>
          <w:i w:val="0"/>
          <w:sz w:val="24"/>
          <w:szCs w:val="24"/>
          <w:vertAlign w:val="superscript"/>
        </w:rPr>
        <w:t>1</w:t>
      </w:r>
      <w:r w:rsidRPr="0020791F">
        <w:rPr>
          <w:rFonts w:ascii="Times New Roman" w:hAnsi="Times New Roman"/>
          <w:i w:val="0"/>
          <w:sz w:val="24"/>
          <w:szCs w:val="24"/>
        </w:rPr>
        <w:t xml:space="preserve"> . </w:t>
      </w:r>
    </w:p>
    <w:p w:rsidR="009E05DA" w:rsidRPr="0020791F" w:rsidRDefault="009E05DA" w:rsidP="00AF4E62">
      <w:pPr>
        <w:pStyle w:val="FR1"/>
        <w:spacing w:line="240" w:lineRule="auto"/>
        <w:ind w:firstLine="540"/>
        <w:rPr>
          <w:rFonts w:ascii="Times New Roman" w:hAnsi="Times New Roman"/>
          <w:i w:val="0"/>
          <w:sz w:val="24"/>
          <w:szCs w:val="24"/>
        </w:rPr>
      </w:pPr>
      <w:r w:rsidRPr="0020791F">
        <w:rPr>
          <w:rFonts w:ascii="Times New Roman" w:hAnsi="Times New Roman"/>
          <w:i w:val="0"/>
          <w:sz w:val="24"/>
          <w:szCs w:val="24"/>
        </w:rPr>
        <w:t>______________________</w:t>
      </w:r>
    </w:p>
    <w:p w:rsidR="009E05DA" w:rsidRPr="0020791F" w:rsidRDefault="009E05DA" w:rsidP="00AF4E62">
      <w:pPr>
        <w:pStyle w:val="FR2"/>
        <w:spacing w:before="0"/>
        <w:ind w:firstLine="540"/>
        <w:rPr>
          <w:rFonts w:ascii="Times New Roman" w:hAnsi="Times New Roman"/>
          <w:b w:val="0"/>
          <w:i w:val="0"/>
          <w:szCs w:val="24"/>
        </w:rPr>
      </w:pPr>
      <w:r w:rsidRPr="0020791F">
        <w:rPr>
          <w:rFonts w:ascii="Times New Roman" w:hAnsi="Times New Roman"/>
          <w:b w:val="0"/>
          <w:i w:val="0"/>
          <w:szCs w:val="24"/>
          <w:vertAlign w:val="superscript"/>
        </w:rPr>
        <w:t>1</w:t>
      </w:r>
      <w:r w:rsidRPr="0020791F">
        <w:rPr>
          <w:rFonts w:ascii="Times New Roman" w:hAnsi="Times New Roman"/>
          <w:b w:val="0"/>
          <w:i w:val="0"/>
          <w:szCs w:val="24"/>
        </w:rPr>
        <w:t xml:space="preserve"> Павлова Л.Н. Корпоративные ценные бумаги. - М.: </w:t>
      </w:r>
      <w:proofErr w:type="spellStart"/>
      <w:r w:rsidRPr="0020791F">
        <w:rPr>
          <w:rFonts w:ascii="Times New Roman" w:hAnsi="Times New Roman"/>
          <w:b w:val="0"/>
          <w:i w:val="0"/>
          <w:szCs w:val="24"/>
        </w:rPr>
        <w:t>Юристъ</w:t>
      </w:r>
      <w:proofErr w:type="spellEnd"/>
      <w:r w:rsidRPr="0020791F">
        <w:rPr>
          <w:rFonts w:ascii="Times New Roman" w:hAnsi="Times New Roman"/>
          <w:b w:val="0"/>
          <w:i w:val="0"/>
          <w:szCs w:val="24"/>
        </w:rPr>
        <w:t xml:space="preserve">, </w:t>
      </w:r>
      <w:r w:rsidR="00C648FD" w:rsidRPr="0020791F">
        <w:rPr>
          <w:rFonts w:ascii="Times New Roman" w:hAnsi="Times New Roman"/>
          <w:b w:val="0"/>
          <w:i w:val="0"/>
          <w:szCs w:val="24"/>
        </w:rPr>
        <w:t>20</w:t>
      </w:r>
      <w:r w:rsidR="00E642E3" w:rsidRPr="0020791F">
        <w:rPr>
          <w:rFonts w:ascii="Times New Roman" w:hAnsi="Times New Roman"/>
          <w:b w:val="0"/>
          <w:i w:val="0"/>
          <w:szCs w:val="24"/>
        </w:rPr>
        <w:t>15</w:t>
      </w:r>
      <w:r w:rsidRPr="0020791F">
        <w:rPr>
          <w:rFonts w:ascii="Times New Roman" w:hAnsi="Times New Roman"/>
          <w:b w:val="0"/>
          <w:i w:val="0"/>
          <w:szCs w:val="24"/>
        </w:rPr>
        <w:t>. – С. 60.</w:t>
      </w:r>
    </w:p>
    <w:p w:rsidR="009E05DA" w:rsidRPr="0020791F" w:rsidRDefault="009E05DA" w:rsidP="00AF4E62">
      <w:pPr>
        <w:pStyle w:val="Normal"/>
        <w:ind w:firstLine="540"/>
        <w:rPr>
          <w:sz w:val="24"/>
          <w:szCs w:val="24"/>
        </w:rPr>
      </w:pPr>
      <w:r w:rsidRPr="0020791F">
        <w:rPr>
          <w:sz w:val="24"/>
          <w:szCs w:val="24"/>
          <w:vertAlign w:val="superscript"/>
        </w:rPr>
        <w:t>1</w:t>
      </w:r>
      <w:r w:rsidRPr="0020791F">
        <w:rPr>
          <w:sz w:val="24"/>
          <w:szCs w:val="24"/>
        </w:rPr>
        <w:t>Баглай М.В. Конституционное право Российской Федерации: Учебник для вузов. - М.: НОРМА, 20</w:t>
      </w:r>
      <w:r w:rsidR="00C648FD" w:rsidRPr="0020791F">
        <w:rPr>
          <w:sz w:val="24"/>
          <w:szCs w:val="24"/>
        </w:rPr>
        <w:t>1</w:t>
      </w:r>
      <w:r w:rsidRPr="0020791F">
        <w:rPr>
          <w:sz w:val="24"/>
          <w:szCs w:val="24"/>
        </w:rPr>
        <w:t>4. - С.150.</w:t>
      </w:r>
    </w:p>
    <w:p w:rsidR="009E05DA" w:rsidRPr="0020791F" w:rsidRDefault="009E05DA" w:rsidP="00AF4E62">
      <w:pPr>
        <w:pStyle w:val="Normal"/>
        <w:ind w:firstLine="540"/>
        <w:rPr>
          <w:sz w:val="24"/>
          <w:szCs w:val="24"/>
        </w:rPr>
      </w:pPr>
      <w:r w:rsidRPr="0020791F">
        <w:rPr>
          <w:sz w:val="24"/>
          <w:szCs w:val="24"/>
          <w:vertAlign w:val="superscript"/>
        </w:rPr>
        <w:t>1</w:t>
      </w:r>
      <w:r w:rsidRPr="0020791F">
        <w:rPr>
          <w:sz w:val="24"/>
          <w:szCs w:val="24"/>
        </w:rPr>
        <w:t>Флетчер</w:t>
      </w:r>
      <w:proofErr w:type="gramStart"/>
      <w:r w:rsidRPr="0020791F">
        <w:rPr>
          <w:sz w:val="24"/>
          <w:szCs w:val="24"/>
        </w:rPr>
        <w:t xml:space="preserve"> Д</w:t>
      </w:r>
      <w:proofErr w:type="gramEnd"/>
      <w:r w:rsidRPr="0020791F">
        <w:rPr>
          <w:sz w:val="24"/>
          <w:szCs w:val="24"/>
        </w:rPr>
        <w:t>ж.,</w:t>
      </w:r>
      <w:r w:rsidRPr="0020791F">
        <w:rPr>
          <w:sz w:val="24"/>
          <w:szCs w:val="24"/>
          <w:vertAlign w:val="superscript"/>
        </w:rPr>
        <w:t xml:space="preserve"> </w:t>
      </w:r>
      <w:r w:rsidRPr="0020791F">
        <w:rPr>
          <w:sz w:val="24"/>
          <w:szCs w:val="24"/>
        </w:rPr>
        <w:t xml:space="preserve">Наумов А.В. Основные концепции современного уголовного права. – М.: </w:t>
      </w:r>
      <w:proofErr w:type="spellStart"/>
      <w:r w:rsidRPr="0020791F">
        <w:rPr>
          <w:sz w:val="24"/>
          <w:szCs w:val="24"/>
        </w:rPr>
        <w:t>Юристъ</w:t>
      </w:r>
      <w:proofErr w:type="spellEnd"/>
      <w:r w:rsidRPr="0020791F">
        <w:rPr>
          <w:sz w:val="24"/>
          <w:szCs w:val="24"/>
        </w:rPr>
        <w:t xml:space="preserve">, </w:t>
      </w:r>
      <w:r w:rsidR="00C648FD" w:rsidRPr="0020791F">
        <w:rPr>
          <w:sz w:val="24"/>
          <w:szCs w:val="24"/>
        </w:rPr>
        <w:t>2012</w:t>
      </w:r>
      <w:r w:rsidRPr="0020791F">
        <w:rPr>
          <w:sz w:val="24"/>
          <w:szCs w:val="24"/>
        </w:rPr>
        <w:t>.</w:t>
      </w:r>
      <w:r w:rsidR="00C7289D" w:rsidRPr="0020791F">
        <w:rPr>
          <w:sz w:val="24"/>
          <w:szCs w:val="24"/>
        </w:rPr>
        <w:t xml:space="preserve"> – С.120.</w:t>
      </w:r>
    </w:p>
    <w:p w:rsidR="009E05DA" w:rsidRPr="0020791F" w:rsidRDefault="009E05DA" w:rsidP="00AF4E62">
      <w:pPr>
        <w:pStyle w:val="Normal"/>
        <w:ind w:firstLine="540"/>
        <w:rPr>
          <w:sz w:val="24"/>
          <w:szCs w:val="24"/>
        </w:rPr>
      </w:pPr>
      <w:r w:rsidRPr="0020791F">
        <w:rPr>
          <w:sz w:val="24"/>
          <w:szCs w:val="24"/>
        </w:rPr>
        <w:t xml:space="preserve">При последующем упоминании того же произведения в сноске достаточно написать: </w:t>
      </w:r>
    </w:p>
    <w:p w:rsidR="009E05DA" w:rsidRPr="0020791F" w:rsidRDefault="009E05DA" w:rsidP="00AF4E62">
      <w:pPr>
        <w:pStyle w:val="Normal"/>
        <w:ind w:firstLine="540"/>
        <w:rPr>
          <w:sz w:val="24"/>
          <w:szCs w:val="24"/>
        </w:rPr>
      </w:pPr>
      <w:r w:rsidRPr="0020791F">
        <w:rPr>
          <w:sz w:val="24"/>
          <w:szCs w:val="24"/>
          <w:vertAlign w:val="superscript"/>
        </w:rPr>
        <w:t xml:space="preserve">1 </w:t>
      </w:r>
      <w:r w:rsidRPr="0020791F">
        <w:rPr>
          <w:sz w:val="24"/>
          <w:szCs w:val="24"/>
        </w:rPr>
        <w:t>Павлова Л.Н. Указ</w:t>
      </w:r>
      <w:proofErr w:type="gramStart"/>
      <w:r w:rsidRPr="0020791F">
        <w:rPr>
          <w:sz w:val="24"/>
          <w:szCs w:val="24"/>
        </w:rPr>
        <w:t>.</w:t>
      </w:r>
      <w:proofErr w:type="gramEnd"/>
      <w:r w:rsidRPr="0020791F">
        <w:rPr>
          <w:sz w:val="24"/>
          <w:szCs w:val="24"/>
        </w:rPr>
        <w:t xml:space="preserve">  </w:t>
      </w:r>
      <w:proofErr w:type="gramStart"/>
      <w:r w:rsidRPr="0020791F">
        <w:rPr>
          <w:sz w:val="24"/>
          <w:szCs w:val="24"/>
        </w:rPr>
        <w:t>с</w:t>
      </w:r>
      <w:proofErr w:type="gramEnd"/>
      <w:r w:rsidRPr="0020791F">
        <w:rPr>
          <w:sz w:val="24"/>
          <w:szCs w:val="24"/>
        </w:rPr>
        <w:t>оч. - С. __.</w:t>
      </w:r>
    </w:p>
    <w:p w:rsidR="009E05DA" w:rsidRPr="0020791F" w:rsidRDefault="009E05DA" w:rsidP="00AF4E62">
      <w:pPr>
        <w:pStyle w:val="Normal"/>
        <w:ind w:firstLine="540"/>
        <w:rPr>
          <w:sz w:val="24"/>
          <w:szCs w:val="24"/>
        </w:rPr>
      </w:pPr>
      <w:r w:rsidRPr="0020791F">
        <w:rPr>
          <w:sz w:val="24"/>
          <w:szCs w:val="24"/>
        </w:rPr>
        <w:t>При этом следует иметь в виду, что если в тексте используются несколько произведений одного и того же автора, или если цитата из книги четырех и более авторов (где авторы в начале библиографического описания не указаны, а имеется, как правило, редактор), сноски в каждом случае цитирования оформляются полностью.</w:t>
      </w:r>
    </w:p>
    <w:p w:rsidR="009E05DA" w:rsidRPr="0020791F" w:rsidRDefault="009E05DA" w:rsidP="00AF4E62">
      <w:pPr>
        <w:pStyle w:val="Normal"/>
        <w:ind w:firstLine="540"/>
        <w:rPr>
          <w:sz w:val="24"/>
          <w:szCs w:val="24"/>
        </w:rPr>
      </w:pPr>
      <w:r w:rsidRPr="0020791F">
        <w:rPr>
          <w:sz w:val="24"/>
          <w:szCs w:val="24"/>
        </w:rPr>
        <w:t xml:space="preserve">6. При цитировании фрагмента текста из статьи в сноске указываются фамилия и инициалы автора, название статьи, журнал (газета) в котором опубликована статья, год издания журнала, его номер, страница (на которой находится соответствующий текст). </w:t>
      </w:r>
    </w:p>
    <w:p w:rsidR="009E05DA" w:rsidRPr="0020791F" w:rsidRDefault="009E05DA" w:rsidP="00AF4E62">
      <w:pPr>
        <w:pStyle w:val="Normal"/>
        <w:ind w:firstLine="540"/>
        <w:rPr>
          <w:sz w:val="24"/>
          <w:szCs w:val="24"/>
        </w:rPr>
      </w:pPr>
      <w:r w:rsidRPr="0020791F">
        <w:rPr>
          <w:sz w:val="24"/>
          <w:szCs w:val="24"/>
        </w:rPr>
        <w:t>Пример:</w:t>
      </w:r>
    </w:p>
    <w:p w:rsidR="009E05DA" w:rsidRPr="0020791F" w:rsidRDefault="009E05DA" w:rsidP="00AF4E62">
      <w:pPr>
        <w:pStyle w:val="Normal"/>
        <w:ind w:firstLine="540"/>
        <w:rPr>
          <w:sz w:val="24"/>
          <w:szCs w:val="24"/>
        </w:rPr>
      </w:pPr>
      <w:r w:rsidRPr="0020791F">
        <w:rPr>
          <w:sz w:val="24"/>
          <w:szCs w:val="24"/>
          <w:vertAlign w:val="superscript"/>
        </w:rPr>
        <w:t xml:space="preserve">1 </w:t>
      </w:r>
      <w:r w:rsidRPr="0020791F">
        <w:rPr>
          <w:sz w:val="24"/>
          <w:szCs w:val="24"/>
        </w:rPr>
        <w:t>Крылов В.К. О денежном дефиците в Российской экономике //Российский экономический журнал. 1998.  №2. – С. 15.</w:t>
      </w:r>
    </w:p>
    <w:p w:rsidR="009E05DA" w:rsidRPr="0020791F" w:rsidRDefault="009E05DA" w:rsidP="00AF4E62">
      <w:pPr>
        <w:pStyle w:val="Normal"/>
        <w:ind w:firstLine="540"/>
        <w:rPr>
          <w:sz w:val="24"/>
          <w:szCs w:val="24"/>
        </w:rPr>
      </w:pPr>
      <w:r w:rsidRPr="0020791F">
        <w:rPr>
          <w:sz w:val="24"/>
          <w:szCs w:val="24"/>
        </w:rPr>
        <w:t xml:space="preserve">7. При использовании коллективных работ приводятся название работы, фамилия и </w:t>
      </w:r>
      <w:r w:rsidRPr="0020791F">
        <w:rPr>
          <w:sz w:val="24"/>
          <w:szCs w:val="24"/>
        </w:rPr>
        <w:lastRenderedPageBreak/>
        <w:t xml:space="preserve">инициалы ее ответственного редактора. </w:t>
      </w:r>
    </w:p>
    <w:p w:rsidR="009E05DA" w:rsidRPr="0020791F" w:rsidRDefault="009E05DA" w:rsidP="00AF4E62">
      <w:pPr>
        <w:pStyle w:val="Normal"/>
        <w:ind w:firstLine="540"/>
        <w:rPr>
          <w:sz w:val="24"/>
          <w:szCs w:val="24"/>
        </w:rPr>
      </w:pPr>
      <w:r w:rsidRPr="0020791F">
        <w:rPr>
          <w:sz w:val="24"/>
          <w:szCs w:val="24"/>
        </w:rPr>
        <w:t>Пример:</w:t>
      </w:r>
    </w:p>
    <w:p w:rsidR="009E05DA" w:rsidRPr="0020791F" w:rsidRDefault="009E05DA" w:rsidP="00AF4E62">
      <w:pPr>
        <w:pStyle w:val="Normal"/>
        <w:ind w:firstLine="540"/>
        <w:rPr>
          <w:sz w:val="24"/>
          <w:szCs w:val="24"/>
        </w:rPr>
      </w:pPr>
      <w:r w:rsidRPr="0020791F">
        <w:rPr>
          <w:sz w:val="24"/>
          <w:szCs w:val="24"/>
          <w:vertAlign w:val="superscript"/>
        </w:rPr>
        <w:t>1</w:t>
      </w:r>
      <w:proofErr w:type="gramStart"/>
      <w:r w:rsidRPr="0020791F">
        <w:rPr>
          <w:sz w:val="24"/>
          <w:szCs w:val="24"/>
          <w:vertAlign w:val="superscript"/>
        </w:rPr>
        <w:t xml:space="preserve"> </w:t>
      </w:r>
      <w:r w:rsidRPr="0020791F">
        <w:rPr>
          <w:sz w:val="24"/>
          <w:szCs w:val="24"/>
        </w:rPr>
        <w:t>У</w:t>
      </w:r>
      <w:proofErr w:type="gramEnd"/>
      <w:r w:rsidRPr="0020791F">
        <w:rPr>
          <w:sz w:val="24"/>
          <w:szCs w:val="24"/>
        </w:rPr>
        <w:t xml:space="preserve"> истоков финансового права  /Под ред. А.Н. </w:t>
      </w:r>
      <w:proofErr w:type="spellStart"/>
      <w:r w:rsidRPr="0020791F">
        <w:rPr>
          <w:sz w:val="24"/>
          <w:szCs w:val="24"/>
        </w:rPr>
        <w:t>Козырина</w:t>
      </w:r>
      <w:proofErr w:type="spellEnd"/>
      <w:r w:rsidRPr="0020791F">
        <w:rPr>
          <w:sz w:val="24"/>
          <w:szCs w:val="24"/>
        </w:rPr>
        <w:t xml:space="preserve">. - М.: Статут, </w:t>
      </w:r>
      <w:r w:rsidR="00C648FD" w:rsidRPr="0020791F">
        <w:rPr>
          <w:sz w:val="24"/>
          <w:szCs w:val="24"/>
        </w:rPr>
        <w:t>2008</w:t>
      </w:r>
      <w:r w:rsidRPr="0020791F">
        <w:rPr>
          <w:sz w:val="24"/>
          <w:szCs w:val="24"/>
        </w:rPr>
        <w:t>. - С.</w:t>
      </w:r>
      <w:r w:rsidR="00C648FD" w:rsidRPr="0020791F">
        <w:rPr>
          <w:sz w:val="24"/>
          <w:szCs w:val="24"/>
        </w:rPr>
        <w:t>12</w:t>
      </w:r>
      <w:r w:rsidRPr="0020791F">
        <w:rPr>
          <w:sz w:val="24"/>
          <w:szCs w:val="24"/>
        </w:rPr>
        <w:t>.</w:t>
      </w:r>
    </w:p>
    <w:p w:rsidR="009E05DA" w:rsidRPr="0020791F" w:rsidRDefault="009E05DA" w:rsidP="00AF4E62">
      <w:pPr>
        <w:pStyle w:val="Normal"/>
        <w:ind w:firstLine="540"/>
        <w:rPr>
          <w:sz w:val="24"/>
          <w:szCs w:val="24"/>
        </w:rPr>
      </w:pPr>
      <w:r w:rsidRPr="0020791F">
        <w:rPr>
          <w:sz w:val="24"/>
          <w:szCs w:val="24"/>
          <w:vertAlign w:val="superscript"/>
        </w:rPr>
        <w:t xml:space="preserve">1 </w:t>
      </w:r>
      <w:r w:rsidRPr="0020791F">
        <w:rPr>
          <w:sz w:val="24"/>
          <w:szCs w:val="24"/>
        </w:rPr>
        <w:t>Практический комментарий к Уголовному кодексу Российской Федерации</w:t>
      </w:r>
      <w:proofErr w:type="gramStart"/>
      <w:r w:rsidRPr="0020791F">
        <w:rPr>
          <w:sz w:val="24"/>
          <w:szCs w:val="24"/>
        </w:rPr>
        <w:t xml:space="preserve"> /П</w:t>
      </w:r>
      <w:proofErr w:type="gramEnd"/>
      <w:r w:rsidRPr="0020791F">
        <w:rPr>
          <w:sz w:val="24"/>
          <w:szCs w:val="24"/>
        </w:rPr>
        <w:t xml:space="preserve">од ред. Х.Д. </w:t>
      </w:r>
      <w:proofErr w:type="spellStart"/>
      <w:r w:rsidRPr="0020791F">
        <w:rPr>
          <w:sz w:val="24"/>
          <w:szCs w:val="24"/>
        </w:rPr>
        <w:t>Аликперова</w:t>
      </w:r>
      <w:proofErr w:type="spellEnd"/>
      <w:r w:rsidRPr="0020791F">
        <w:rPr>
          <w:sz w:val="24"/>
          <w:szCs w:val="24"/>
        </w:rPr>
        <w:t xml:space="preserve">, Э.Ф. </w:t>
      </w:r>
      <w:proofErr w:type="spellStart"/>
      <w:r w:rsidRPr="0020791F">
        <w:rPr>
          <w:sz w:val="24"/>
          <w:szCs w:val="24"/>
        </w:rPr>
        <w:t>Побегайло</w:t>
      </w:r>
      <w:proofErr w:type="spellEnd"/>
      <w:r w:rsidRPr="0020791F">
        <w:rPr>
          <w:sz w:val="24"/>
          <w:szCs w:val="24"/>
        </w:rPr>
        <w:t>. – М.: Изд-во Норма, 20</w:t>
      </w:r>
      <w:r w:rsidR="00C648FD" w:rsidRPr="0020791F">
        <w:rPr>
          <w:sz w:val="24"/>
          <w:szCs w:val="24"/>
        </w:rPr>
        <w:t>14</w:t>
      </w:r>
      <w:r w:rsidRPr="0020791F">
        <w:rPr>
          <w:sz w:val="24"/>
          <w:szCs w:val="24"/>
        </w:rPr>
        <w:t>. –С.</w:t>
      </w:r>
      <w:r w:rsidR="00C648FD" w:rsidRPr="0020791F">
        <w:rPr>
          <w:sz w:val="24"/>
          <w:szCs w:val="24"/>
        </w:rPr>
        <w:t>141</w:t>
      </w:r>
      <w:r w:rsidRPr="0020791F">
        <w:rPr>
          <w:sz w:val="24"/>
          <w:szCs w:val="24"/>
        </w:rPr>
        <w:t xml:space="preserve">. </w:t>
      </w:r>
    </w:p>
    <w:p w:rsidR="00974381" w:rsidRPr="0020791F" w:rsidRDefault="00974381" w:rsidP="00AF4E62">
      <w:pPr>
        <w:pStyle w:val="FR2"/>
        <w:spacing w:before="0"/>
        <w:ind w:firstLine="0"/>
        <w:jc w:val="center"/>
        <w:rPr>
          <w:rFonts w:ascii="Times New Roman" w:hAnsi="Times New Roman"/>
          <w:b w:val="0"/>
          <w:szCs w:val="24"/>
        </w:rPr>
      </w:pPr>
    </w:p>
    <w:p w:rsidR="00974381" w:rsidRPr="0020791F" w:rsidRDefault="00974381" w:rsidP="00AF4E62">
      <w:pPr>
        <w:pStyle w:val="FR2"/>
        <w:spacing w:before="0"/>
        <w:ind w:firstLine="0"/>
        <w:jc w:val="center"/>
        <w:rPr>
          <w:rFonts w:ascii="Times New Roman" w:hAnsi="Times New Roman"/>
          <w:b w:val="0"/>
          <w:szCs w:val="24"/>
        </w:rPr>
      </w:pPr>
    </w:p>
    <w:p w:rsidR="009E05DA" w:rsidRPr="0020791F" w:rsidRDefault="009E05DA" w:rsidP="00AF4E62">
      <w:pPr>
        <w:pStyle w:val="FR2"/>
        <w:spacing w:before="0"/>
        <w:ind w:firstLine="0"/>
        <w:jc w:val="center"/>
        <w:rPr>
          <w:rFonts w:ascii="Times New Roman" w:hAnsi="Times New Roman"/>
          <w:b w:val="0"/>
          <w:szCs w:val="24"/>
        </w:rPr>
      </w:pPr>
      <w:r w:rsidRPr="0020791F">
        <w:rPr>
          <w:rFonts w:ascii="Times New Roman" w:hAnsi="Times New Roman"/>
          <w:b w:val="0"/>
          <w:szCs w:val="24"/>
        </w:rPr>
        <w:t>Ссылки, сноски на правовые акты</w:t>
      </w:r>
    </w:p>
    <w:p w:rsidR="009E05DA" w:rsidRPr="0020791F" w:rsidRDefault="009E05DA" w:rsidP="00AF4E62">
      <w:pPr>
        <w:pStyle w:val="Normal"/>
        <w:ind w:firstLine="540"/>
        <w:rPr>
          <w:sz w:val="24"/>
          <w:szCs w:val="24"/>
        </w:rPr>
      </w:pPr>
      <w:r w:rsidRPr="0020791F">
        <w:rPr>
          <w:sz w:val="24"/>
          <w:szCs w:val="24"/>
        </w:rPr>
        <w:t>1. При первом упоминании в тексте правового акта (кроме Конституции РФ) в тексте следует указать его полное наименование, дату принятия и номер документа, затем в обязательном порядке сделать сноску по общим правилам, указанным в п.2. Сноска на указанный  правовой акт делается один раз (при его первом  упоминании).</w:t>
      </w:r>
    </w:p>
    <w:p w:rsidR="009E05DA" w:rsidRPr="0020791F" w:rsidRDefault="009E05DA" w:rsidP="00AF4E62">
      <w:pPr>
        <w:pStyle w:val="Normal"/>
        <w:ind w:firstLine="540"/>
        <w:rPr>
          <w:sz w:val="24"/>
          <w:szCs w:val="24"/>
        </w:rPr>
      </w:pPr>
      <w:r w:rsidRPr="0020791F">
        <w:rPr>
          <w:sz w:val="24"/>
          <w:szCs w:val="24"/>
        </w:rPr>
        <w:t xml:space="preserve">2. При оформлении сноски на нормативный акт также в обязательном порядке указывается его полное наименование, дата принятия, номер документа и официальный источник опубликования. </w:t>
      </w:r>
    </w:p>
    <w:p w:rsidR="009E05DA" w:rsidRPr="0020791F" w:rsidRDefault="009E05DA" w:rsidP="00AF4E62">
      <w:pPr>
        <w:pStyle w:val="FR2"/>
        <w:spacing w:before="0"/>
        <w:ind w:firstLine="540"/>
        <w:rPr>
          <w:rFonts w:ascii="Times New Roman" w:hAnsi="Times New Roman"/>
          <w:i w:val="0"/>
          <w:szCs w:val="24"/>
        </w:rPr>
      </w:pPr>
      <w:r w:rsidRPr="0020791F">
        <w:rPr>
          <w:rFonts w:ascii="Times New Roman" w:hAnsi="Times New Roman"/>
          <w:i w:val="0"/>
          <w:szCs w:val="24"/>
        </w:rPr>
        <w:t xml:space="preserve">Пример </w:t>
      </w:r>
      <w:r w:rsidR="00C648FD" w:rsidRPr="0020791F">
        <w:rPr>
          <w:rFonts w:ascii="Times New Roman" w:hAnsi="Times New Roman"/>
          <w:i w:val="0"/>
          <w:szCs w:val="24"/>
        </w:rPr>
        <w:t>1:</w:t>
      </w:r>
    </w:p>
    <w:p w:rsidR="009E05DA" w:rsidRPr="0020791F" w:rsidRDefault="009E05DA" w:rsidP="00AF4E62">
      <w:pPr>
        <w:pStyle w:val="FR1"/>
        <w:spacing w:line="240" w:lineRule="auto"/>
        <w:ind w:firstLine="540"/>
        <w:rPr>
          <w:rFonts w:ascii="Times New Roman" w:hAnsi="Times New Roman"/>
          <w:b/>
          <w:i w:val="0"/>
          <w:sz w:val="24"/>
          <w:szCs w:val="24"/>
        </w:rPr>
      </w:pPr>
      <w:r w:rsidRPr="0020791F">
        <w:rPr>
          <w:rFonts w:ascii="Times New Roman" w:hAnsi="Times New Roman"/>
          <w:b/>
          <w:i w:val="0"/>
          <w:sz w:val="24"/>
          <w:szCs w:val="24"/>
        </w:rPr>
        <w:t>В соответствии со ст. 2 Федерального закона «О введении в действие Кодекса Российской Федерации об административных правонарушениях»</w:t>
      </w:r>
      <w:r w:rsidR="00C648FD" w:rsidRPr="0020791F">
        <w:rPr>
          <w:rFonts w:ascii="Times New Roman" w:hAnsi="Times New Roman"/>
          <w:b/>
          <w:i w:val="0"/>
          <w:sz w:val="24"/>
          <w:szCs w:val="24"/>
        </w:rPr>
        <w:t xml:space="preserve"> от 30 декабря 2001г. №196-ФЗ (в актуальной редакции)</w:t>
      </w:r>
      <w:r w:rsidRPr="0020791F">
        <w:rPr>
          <w:rFonts w:ascii="Times New Roman" w:hAnsi="Times New Roman"/>
          <w:b/>
          <w:i w:val="0"/>
          <w:sz w:val="24"/>
          <w:szCs w:val="24"/>
          <w:vertAlign w:val="superscript"/>
        </w:rPr>
        <w:t>1</w:t>
      </w:r>
      <w:r w:rsidRPr="0020791F">
        <w:rPr>
          <w:rFonts w:ascii="Times New Roman" w:hAnsi="Times New Roman"/>
          <w:b/>
          <w:i w:val="0"/>
          <w:sz w:val="24"/>
          <w:szCs w:val="24"/>
        </w:rPr>
        <w:t xml:space="preserve">  признаны утратившими силу некоторые нормативные акты.</w:t>
      </w:r>
    </w:p>
    <w:p w:rsidR="009E05DA" w:rsidRPr="0020791F" w:rsidRDefault="009E05DA" w:rsidP="00AF4E62">
      <w:pPr>
        <w:pStyle w:val="FR1"/>
        <w:spacing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20791F">
        <w:rPr>
          <w:rFonts w:ascii="Times New Roman" w:hAnsi="Times New Roman"/>
          <w:b/>
          <w:sz w:val="24"/>
          <w:szCs w:val="24"/>
        </w:rPr>
        <w:t>_______________</w:t>
      </w:r>
    </w:p>
    <w:p w:rsidR="009E05DA" w:rsidRPr="0020791F" w:rsidRDefault="009E05DA" w:rsidP="00AF4E62">
      <w:pPr>
        <w:pStyle w:val="FR1"/>
        <w:spacing w:line="240" w:lineRule="auto"/>
        <w:ind w:firstLine="539"/>
        <w:rPr>
          <w:rFonts w:ascii="Times New Roman" w:hAnsi="Times New Roman"/>
          <w:b/>
          <w:i w:val="0"/>
          <w:sz w:val="24"/>
          <w:szCs w:val="24"/>
        </w:rPr>
      </w:pPr>
      <w:proofErr w:type="gramStart"/>
      <w:r w:rsidRPr="0020791F">
        <w:rPr>
          <w:rFonts w:ascii="Times New Roman" w:hAnsi="Times New Roman"/>
          <w:b/>
          <w:i w:val="0"/>
          <w:sz w:val="24"/>
          <w:szCs w:val="24"/>
          <w:vertAlign w:val="superscript"/>
        </w:rPr>
        <w:t>1</w:t>
      </w:r>
      <w:r w:rsidRPr="0020791F">
        <w:rPr>
          <w:rFonts w:ascii="Times New Roman" w:hAnsi="Times New Roman"/>
          <w:b/>
          <w:i w:val="0"/>
          <w:sz w:val="24"/>
          <w:szCs w:val="24"/>
        </w:rPr>
        <w:t xml:space="preserve"> Федеральный закон «О введении в действие Кодекса Российской Федерации об административных правонарушениях»)  </w:t>
      </w:r>
      <w:r w:rsidR="00C648FD" w:rsidRPr="0020791F">
        <w:rPr>
          <w:rFonts w:ascii="Times New Roman" w:hAnsi="Times New Roman"/>
          <w:b/>
          <w:i w:val="0"/>
          <w:sz w:val="24"/>
          <w:szCs w:val="24"/>
        </w:rPr>
        <w:t xml:space="preserve">от 30 декабря 2001г. №196-ФЗ (в актуальной редакции) </w:t>
      </w:r>
      <w:r w:rsidRPr="0020791F">
        <w:rPr>
          <w:rFonts w:ascii="Times New Roman" w:hAnsi="Times New Roman"/>
          <w:b/>
          <w:i w:val="0"/>
          <w:sz w:val="24"/>
          <w:szCs w:val="24"/>
        </w:rPr>
        <w:t>//Собрание законодательства РФ. 2002. №1</w:t>
      </w:r>
      <w:r w:rsidR="00C648FD" w:rsidRPr="0020791F">
        <w:rPr>
          <w:rFonts w:ascii="Times New Roman" w:hAnsi="Times New Roman"/>
          <w:b/>
          <w:i w:val="0"/>
          <w:sz w:val="24"/>
          <w:szCs w:val="24"/>
        </w:rPr>
        <w:t>.</w:t>
      </w:r>
      <w:proofErr w:type="gramEnd"/>
      <w:r w:rsidRPr="0020791F">
        <w:rPr>
          <w:rFonts w:ascii="Times New Roman" w:hAnsi="Times New Roman"/>
          <w:b/>
          <w:i w:val="0"/>
          <w:sz w:val="24"/>
          <w:szCs w:val="24"/>
        </w:rPr>
        <w:t xml:space="preserve"> Ст. 2.</w:t>
      </w:r>
    </w:p>
    <w:p w:rsidR="009E05DA" w:rsidRPr="0020791F" w:rsidRDefault="009E05DA" w:rsidP="00AF4E62">
      <w:pPr>
        <w:pStyle w:val="FR1"/>
        <w:spacing w:line="240" w:lineRule="auto"/>
        <w:ind w:firstLine="540"/>
        <w:rPr>
          <w:rFonts w:ascii="Times New Roman" w:hAnsi="Times New Roman"/>
          <w:b/>
          <w:i w:val="0"/>
          <w:sz w:val="24"/>
          <w:szCs w:val="24"/>
        </w:rPr>
      </w:pPr>
    </w:p>
    <w:p w:rsidR="009E05DA" w:rsidRPr="0020791F" w:rsidRDefault="009E05DA" w:rsidP="00AF4E62">
      <w:pPr>
        <w:pStyle w:val="FR1"/>
        <w:spacing w:line="240" w:lineRule="auto"/>
        <w:ind w:firstLine="540"/>
        <w:rPr>
          <w:rFonts w:ascii="Times New Roman" w:hAnsi="Times New Roman"/>
          <w:i w:val="0"/>
          <w:sz w:val="24"/>
          <w:szCs w:val="24"/>
        </w:rPr>
      </w:pPr>
      <w:r w:rsidRPr="0020791F">
        <w:rPr>
          <w:rFonts w:ascii="Times New Roman" w:hAnsi="Times New Roman"/>
          <w:i w:val="0"/>
          <w:sz w:val="24"/>
          <w:szCs w:val="24"/>
        </w:rPr>
        <w:t xml:space="preserve">При дальнейшем упоминании того же акта можно использовать его краткое название, например: </w:t>
      </w:r>
      <w:r w:rsidRPr="0020791F">
        <w:rPr>
          <w:rFonts w:ascii="Times New Roman" w:hAnsi="Times New Roman"/>
          <w:sz w:val="24"/>
          <w:szCs w:val="24"/>
        </w:rPr>
        <w:t xml:space="preserve">в соответствии со ст. 2 Федерального закона «О введении в действие Кодекса Российской Федерации об административных правонарушениях». </w:t>
      </w:r>
      <w:r w:rsidRPr="0020791F">
        <w:rPr>
          <w:rFonts w:ascii="Times New Roman" w:hAnsi="Times New Roman"/>
          <w:i w:val="0"/>
          <w:sz w:val="24"/>
          <w:szCs w:val="24"/>
        </w:rPr>
        <w:t>Однако обязательно следует назвать статьи или пункты акта, имеющие отношение к вопросу.</w:t>
      </w:r>
    </w:p>
    <w:p w:rsidR="009E05DA" w:rsidRPr="0020791F" w:rsidRDefault="009E05DA" w:rsidP="00714087">
      <w:pPr>
        <w:pStyle w:val="20"/>
        <w:spacing w:line="480" w:lineRule="auto"/>
        <w:jc w:val="right"/>
        <w:rPr>
          <w:sz w:val="24"/>
          <w:szCs w:val="24"/>
        </w:rPr>
      </w:pPr>
    </w:p>
    <w:p w:rsidR="009E05DA" w:rsidRPr="0020791F" w:rsidRDefault="009E05DA" w:rsidP="00AF4E62">
      <w:pPr>
        <w:pStyle w:val="20"/>
        <w:jc w:val="right"/>
        <w:rPr>
          <w:sz w:val="24"/>
          <w:szCs w:val="24"/>
        </w:rPr>
      </w:pPr>
    </w:p>
    <w:p w:rsidR="009E05DA" w:rsidRPr="0020791F" w:rsidRDefault="009E05DA" w:rsidP="00AF4E62">
      <w:pPr>
        <w:pStyle w:val="20"/>
        <w:jc w:val="right"/>
        <w:rPr>
          <w:sz w:val="24"/>
          <w:szCs w:val="24"/>
        </w:rPr>
      </w:pPr>
    </w:p>
    <w:p w:rsidR="009E05DA" w:rsidRPr="0020791F" w:rsidRDefault="009E05DA" w:rsidP="00AF4E62">
      <w:pPr>
        <w:pStyle w:val="20"/>
        <w:jc w:val="right"/>
        <w:rPr>
          <w:sz w:val="24"/>
          <w:szCs w:val="24"/>
        </w:rPr>
      </w:pPr>
    </w:p>
    <w:p w:rsidR="009E05DA" w:rsidRPr="0020791F" w:rsidRDefault="009E05DA" w:rsidP="00AF4E62">
      <w:pPr>
        <w:pStyle w:val="20"/>
        <w:jc w:val="right"/>
        <w:rPr>
          <w:sz w:val="24"/>
          <w:szCs w:val="24"/>
        </w:rPr>
      </w:pPr>
    </w:p>
    <w:p w:rsidR="009E05DA" w:rsidRPr="0020791F" w:rsidRDefault="009E05DA" w:rsidP="00AF4E62">
      <w:pPr>
        <w:pStyle w:val="20"/>
        <w:jc w:val="right"/>
        <w:rPr>
          <w:sz w:val="24"/>
          <w:szCs w:val="24"/>
        </w:rPr>
      </w:pPr>
    </w:p>
    <w:p w:rsidR="009E05DA" w:rsidRPr="0020791F" w:rsidRDefault="009E05DA" w:rsidP="00AF4E62">
      <w:pPr>
        <w:pStyle w:val="20"/>
        <w:jc w:val="right"/>
        <w:rPr>
          <w:sz w:val="24"/>
          <w:szCs w:val="24"/>
        </w:rPr>
      </w:pPr>
    </w:p>
    <w:p w:rsidR="00C648FD" w:rsidRPr="0020791F" w:rsidRDefault="00C648FD" w:rsidP="00AF4E62">
      <w:pPr>
        <w:pStyle w:val="20"/>
        <w:jc w:val="right"/>
        <w:rPr>
          <w:sz w:val="24"/>
          <w:szCs w:val="24"/>
        </w:rPr>
      </w:pPr>
    </w:p>
    <w:p w:rsidR="00974381" w:rsidRPr="0020791F" w:rsidRDefault="00974381" w:rsidP="00AF4E62">
      <w:pPr>
        <w:pStyle w:val="20"/>
        <w:jc w:val="right"/>
        <w:rPr>
          <w:sz w:val="24"/>
          <w:szCs w:val="24"/>
        </w:rPr>
      </w:pPr>
    </w:p>
    <w:p w:rsidR="00974381" w:rsidRPr="0020791F" w:rsidRDefault="00974381" w:rsidP="00AF4E62">
      <w:pPr>
        <w:pStyle w:val="20"/>
        <w:jc w:val="right"/>
        <w:rPr>
          <w:sz w:val="24"/>
          <w:szCs w:val="24"/>
        </w:rPr>
      </w:pPr>
    </w:p>
    <w:p w:rsidR="00974381" w:rsidRPr="0020791F" w:rsidRDefault="00974381" w:rsidP="00AF4E62">
      <w:pPr>
        <w:pStyle w:val="20"/>
        <w:jc w:val="right"/>
        <w:rPr>
          <w:sz w:val="24"/>
          <w:szCs w:val="24"/>
        </w:rPr>
      </w:pPr>
    </w:p>
    <w:p w:rsidR="00974381" w:rsidRPr="0020791F" w:rsidRDefault="00974381" w:rsidP="00AF4E62">
      <w:pPr>
        <w:pStyle w:val="20"/>
        <w:jc w:val="right"/>
        <w:rPr>
          <w:sz w:val="24"/>
          <w:szCs w:val="24"/>
        </w:rPr>
      </w:pPr>
    </w:p>
    <w:p w:rsidR="00974381" w:rsidRDefault="00974381" w:rsidP="00AF4E62">
      <w:pPr>
        <w:pStyle w:val="20"/>
        <w:jc w:val="right"/>
        <w:rPr>
          <w:sz w:val="24"/>
          <w:szCs w:val="24"/>
        </w:rPr>
      </w:pPr>
    </w:p>
    <w:p w:rsidR="0033680C" w:rsidRDefault="0033680C" w:rsidP="00AF4E62">
      <w:pPr>
        <w:pStyle w:val="20"/>
        <w:jc w:val="right"/>
        <w:rPr>
          <w:sz w:val="24"/>
          <w:szCs w:val="24"/>
        </w:rPr>
      </w:pPr>
    </w:p>
    <w:p w:rsidR="0033680C" w:rsidRDefault="0033680C" w:rsidP="00AF4E62">
      <w:pPr>
        <w:pStyle w:val="20"/>
        <w:jc w:val="right"/>
        <w:rPr>
          <w:sz w:val="24"/>
          <w:szCs w:val="24"/>
        </w:rPr>
      </w:pPr>
    </w:p>
    <w:p w:rsidR="0033680C" w:rsidRDefault="0033680C" w:rsidP="00AF4E62">
      <w:pPr>
        <w:pStyle w:val="20"/>
        <w:jc w:val="right"/>
        <w:rPr>
          <w:sz w:val="24"/>
          <w:szCs w:val="24"/>
        </w:rPr>
      </w:pPr>
    </w:p>
    <w:p w:rsidR="0033680C" w:rsidRDefault="0033680C" w:rsidP="00AF4E62">
      <w:pPr>
        <w:pStyle w:val="20"/>
        <w:jc w:val="right"/>
        <w:rPr>
          <w:sz w:val="24"/>
          <w:szCs w:val="24"/>
        </w:rPr>
      </w:pPr>
    </w:p>
    <w:p w:rsidR="0033680C" w:rsidRDefault="0033680C" w:rsidP="00AF4E62">
      <w:pPr>
        <w:pStyle w:val="20"/>
        <w:jc w:val="right"/>
        <w:rPr>
          <w:sz w:val="24"/>
          <w:szCs w:val="24"/>
        </w:rPr>
      </w:pPr>
    </w:p>
    <w:p w:rsidR="0033680C" w:rsidRPr="0020791F" w:rsidRDefault="0033680C" w:rsidP="00AF4E62">
      <w:pPr>
        <w:pStyle w:val="20"/>
        <w:jc w:val="right"/>
        <w:rPr>
          <w:sz w:val="24"/>
          <w:szCs w:val="24"/>
        </w:rPr>
      </w:pPr>
    </w:p>
    <w:p w:rsidR="00974381" w:rsidRPr="0020791F" w:rsidRDefault="00974381" w:rsidP="00AF4E62">
      <w:pPr>
        <w:pStyle w:val="20"/>
        <w:jc w:val="right"/>
        <w:rPr>
          <w:sz w:val="24"/>
          <w:szCs w:val="24"/>
        </w:rPr>
      </w:pPr>
    </w:p>
    <w:p w:rsidR="00C648FD" w:rsidRPr="0020791F" w:rsidRDefault="00C648FD" w:rsidP="00AF4E62">
      <w:pPr>
        <w:pStyle w:val="20"/>
        <w:jc w:val="right"/>
        <w:rPr>
          <w:sz w:val="24"/>
          <w:szCs w:val="24"/>
        </w:rPr>
      </w:pPr>
    </w:p>
    <w:p w:rsidR="00C648FD" w:rsidRPr="0020791F" w:rsidRDefault="00C648FD" w:rsidP="00AF4E62">
      <w:pPr>
        <w:pStyle w:val="20"/>
        <w:jc w:val="right"/>
        <w:rPr>
          <w:sz w:val="24"/>
          <w:szCs w:val="24"/>
        </w:rPr>
      </w:pPr>
    </w:p>
    <w:p w:rsidR="009C1710" w:rsidRPr="0020791F" w:rsidRDefault="009C1710" w:rsidP="00AF4E62">
      <w:pPr>
        <w:pStyle w:val="a3"/>
        <w:jc w:val="right"/>
        <w:rPr>
          <w:szCs w:val="24"/>
        </w:rPr>
      </w:pPr>
      <w:r w:rsidRPr="0020791F">
        <w:rPr>
          <w:szCs w:val="24"/>
        </w:rPr>
        <w:lastRenderedPageBreak/>
        <w:t>Приложение 4</w:t>
      </w:r>
    </w:p>
    <w:p w:rsidR="009C1710" w:rsidRPr="0020791F" w:rsidRDefault="009C1710" w:rsidP="00AF4E62">
      <w:pPr>
        <w:pStyle w:val="a3"/>
        <w:jc w:val="center"/>
        <w:rPr>
          <w:b/>
          <w:szCs w:val="24"/>
        </w:rPr>
      </w:pPr>
    </w:p>
    <w:p w:rsidR="009C1710" w:rsidRPr="0020791F" w:rsidRDefault="009C1710" w:rsidP="00AF4E62">
      <w:pPr>
        <w:pStyle w:val="a3"/>
        <w:jc w:val="center"/>
        <w:rPr>
          <w:b/>
          <w:szCs w:val="24"/>
        </w:rPr>
      </w:pPr>
      <w:r w:rsidRPr="0020791F">
        <w:rPr>
          <w:b/>
          <w:szCs w:val="24"/>
        </w:rPr>
        <w:t xml:space="preserve">ТРЕБОВАНИЯ, ПРЕДЪЯВЛЯЕМЫЕ К ОФОРМЛЕНИЮ </w:t>
      </w:r>
    </w:p>
    <w:p w:rsidR="009C1710" w:rsidRPr="0020791F" w:rsidRDefault="009C1710" w:rsidP="00AF4E62">
      <w:pPr>
        <w:pStyle w:val="a3"/>
        <w:jc w:val="center"/>
        <w:rPr>
          <w:b/>
          <w:szCs w:val="24"/>
        </w:rPr>
      </w:pPr>
      <w:r w:rsidRPr="0020791F">
        <w:rPr>
          <w:b/>
          <w:szCs w:val="24"/>
        </w:rPr>
        <w:t>СПИСКА ИСПОЛЬЗОВАННЫХ ИСТОЧНИКОВ</w:t>
      </w:r>
    </w:p>
    <w:p w:rsidR="009C1710" w:rsidRPr="0020791F" w:rsidRDefault="009C1710" w:rsidP="00AF4E62">
      <w:pPr>
        <w:pStyle w:val="a3"/>
        <w:jc w:val="center"/>
        <w:rPr>
          <w:szCs w:val="24"/>
        </w:rPr>
      </w:pPr>
    </w:p>
    <w:p w:rsidR="009C1710" w:rsidRPr="0020791F" w:rsidRDefault="009C1710" w:rsidP="00AF4E62">
      <w:pPr>
        <w:pStyle w:val="a3"/>
        <w:rPr>
          <w:szCs w:val="24"/>
        </w:rPr>
      </w:pPr>
      <w:r w:rsidRPr="0020791F">
        <w:rPr>
          <w:szCs w:val="24"/>
        </w:rPr>
        <w:t>Список использованных источников должен состоять из следующих разделов:</w:t>
      </w:r>
    </w:p>
    <w:p w:rsidR="009C1710" w:rsidRPr="0020791F" w:rsidRDefault="009C1710" w:rsidP="00AF4E62">
      <w:pPr>
        <w:pStyle w:val="a3"/>
        <w:numPr>
          <w:ilvl w:val="0"/>
          <w:numId w:val="4"/>
        </w:numPr>
        <w:tabs>
          <w:tab w:val="clear" w:pos="1260"/>
        </w:tabs>
        <w:rPr>
          <w:b/>
          <w:szCs w:val="24"/>
        </w:rPr>
      </w:pPr>
      <w:r w:rsidRPr="0020791F">
        <w:rPr>
          <w:b/>
          <w:szCs w:val="24"/>
        </w:rPr>
        <w:t>правовые акты;</w:t>
      </w:r>
    </w:p>
    <w:p w:rsidR="009C1710" w:rsidRPr="0020791F" w:rsidRDefault="009C1710" w:rsidP="00AF4E62">
      <w:pPr>
        <w:pStyle w:val="a3"/>
        <w:numPr>
          <w:ilvl w:val="0"/>
          <w:numId w:val="4"/>
        </w:numPr>
        <w:tabs>
          <w:tab w:val="clear" w:pos="1260"/>
        </w:tabs>
        <w:ind w:left="0" w:firstLine="540"/>
        <w:rPr>
          <w:b/>
          <w:szCs w:val="24"/>
        </w:rPr>
      </w:pPr>
      <w:r w:rsidRPr="0020791F">
        <w:rPr>
          <w:b/>
          <w:szCs w:val="24"/>
        </w:rPr>
        <w:t xml:space="preserve">научная литература </w:t>
      </w:r>
      <w:r w:rsidR="00A30ED8" w:rsidRPr="0020791F">
        <w:rPr>
          <w:b/>
          <w:szCs w:val="24"/>
        </w:rPr>
        <w:t>(</w:t>
      </w:r>
      <w:r w:rsidRPr="0020791F">
        <w:rPr>
          <w:b/>
          <w:szCs w:val="24"/>
        </w:rPr>
        <w:t>книги, монографии, статьи и др., расположенные в алфавитном порядке</w:t>
      </w:r>
      <w:r w:rsidR="00A30ED8" w:rsidRPr="0020791F">
        <w:rPr>
          <w:b/>
          <w:szCs w:val="24"/>
        </w:rPr>
        <w:t>)</w:t>
      </w:r>
      <w:r w:rsidRPr="0020791F">
        <w:rPr>
          <w:b/>
          <w:szCs w:val="24"/>
        </w:rPr>
        <w:t>;</w:t>
      </w:r>
    </w:p>
    <w:p w:rsidR="009C1710" w:rsidRPr="0020791F" w:rsidRDefault="009C1710" w:rsidP="00AF4E62">
      <w:pPr>
        <w:pStyle w:val="a3"/>
        <w:numPr>
          <w:ilvl w:val="0"/>
          <w:numId w:val="4"/>
        </w:numPr>
        <w:tabs>
          <w:tab w:val="clear" w:pos="1260"/>
        </w:tabs>
        <w:rPr>
          <w:b/>
          <w:szCs w:val="24"/>
        </w:rPr>
      </w:pPr>
      <w:r w:rsidRPr="0020791F">
        <w:rPr>
          <w:b/>
          <w:szCs w:val="24"/>
        </w:rPr>
        <w:t>материалы юридической практики.</w:t>
      </w:r>
    </w:p>
    <w:p w:rsidR="009C1710" w:rsidRPr="0020791F" w:rsidRDefault="009C1710" w:rsidP="00714087">
      <w:pPr>
        <w:pStyle w:val="a3"/>
        <w:tabs>
          <w:tab w:val="left" w:pos="360"/>
        </w:tabs>
        <w:spacing w:line="480" w:lineRule="auto"/>
        <w:ind w:firstLine="0"/>
        <w:rPr>
          <w:szCs w:val="24"/>
        </w:rPr>
      </w:pPr>
      <w:r w:rsidRPr="0020791F">
        <w:rPr>
          <w:szCs w:val="24"/>
        </w:rPr>
        <w:t>Каждый раздел списка имеет соответствующее наименование и самостоятельную нумерацию.</w:t>
      </w:r>
    </w:p>
    <w:p w:rsidR="009C1710" w:rsidRPr="0020791F" w:rsidRDefault="009C1710" w:rsidP="00AF4E62">
      <w:pPr>
        <w:pStyle w:val="20"/>
        <w:ind w:firstLine="0"/>
        <w:jc w:val="center"/>
        <w:rPr>
          <w:i/>
          <w:sz w:val="24"/>
          <w:szCs w:val="24"/>
        </w:rPr>
      </w:pPr>
      <w:r w:rsidRPr="0020791F">
        <w:rPr>
          <w:i/>
          <w:sz w:val="24"/>
          <w:szCs w:val="24"/>
        </w:rPr>
        <w:t>Оформление списка использованных правовых актов</w:t>
      </w:r>
    </w:p>
    <w:p w:rsidR="009C1710" w:rsidRPr="0020791F" w:rsidRDefault="009C1710" w:rsidP="00AF4E62">
      <w:pPr>
        <w:pStyle w:val="20"/>
        <w:ind w:firstLine="539"/>
        <w:rPr>
          <w:sz w:val="24"/>
          <w:szCs w:val="24"/>
        </w:rPr>
      </w:pPr>
      <w:r w:rsidRPr="0020791F">
        <w:rPr>
          <w:sz w:val="24"/>
          <w:szCs w:val="24"/>
        </w:rPr>
        <w:t>1. В разделе правовых актов должно быть указано полное название правового акта, дата его принятия и номер (кроме Конституции РФ), официальный источник опубликования. Если документ утратил силу, то он оформляется по всем правилам, в скобках указывается: утратил силу.</w:t>
      </w:r>
    </w:p>
    <w:p w:rsidR="009C1710" w:rsidRPr="0020791F" w:rsidRDefault="009C1710" w:rsidP="00AF4E62">
      <w:pPr>
        <w:ind w:firstLine="539"/>
        <w:jc w:val="both"/>
        <w:rPr>
          <w:noProof/>
          <w:sz w:val="24"/>
          <w:szCs w:val="24"/>
        </w:rPr>
      </w:pPr>
      <w:r w:rsidRPr="0020791F">
        <w:rPr>
          <w:noProof/>
          <w:sz w:val="24"/>
          <w:szCs w:val="24"/>
        </w:rPr>
        <w:t>2. Правовые акты Российской Федерации располагаются в следующей   последовательности:</w:t>
      </w:r>
    </w:p>
    <w:p w:rsidR="009C1710" w:rsidRPr="0020791F" w:rsidRDefault="009C1710" w:rsidP="00AF4E62">
      <w:pPr>
        <w:numPr>
          <w:ilvl w:val="0"/>
          <w:numId w:val="4"/>
        </w:numPr>
        <w:tabs>
          <w:tab w:val="clear" w:pos="1260"/>
          <w:tab w:val="num" w:pos="851"/>
        </w:tabs>
        <w:ind w:left="0" w:firstLine="540"/>
        <w:jc w:val="both"/>
        <w:rPr>
          <w:noProof/>
          <w:sz w:val="24"/>
          <w:szCs w:val="24"/>
        </w:rPr>
      </w:pPr>
      <w:r w:rsidRPr="0020791F">
        <w:rPr>
          <w:noProof/>
          <w:sz w:val="24"/>
          <w:szCs w:val="24"/>
        </w:rPr>
        <w:t>Конституция Российской Федерации;</w:t>
      </w:r>
    </w:p>
    <w:p w:rsidR="009C1710" w:rsidRPr="0020791F" w:rsidRDefault="009C1710" w:rsidP="00AF4E62">
      <w:pPr>
        <w:numPr>
          <w:ilvl w:val="0"/>
          <w:numId w:val="4"/>
        </w:numPr>
        <w:tabs>
          <w:tab w:val="clear" w:pos="1260"/>
          <w:tab w:val="num" w:pos="851"/>
        </w:tabs>
        <w:ind w:left="0" w:firstLine="540"/>
        <w:jc w:val="both"/>
        <w:rPr>
          <w:noProof/>
          <w:sz w:val="24"/>
          <w:szCs w:val="24"/>
        </w:rPr>
      </w:pPr>
      <w:r w:rsidRPr="0020791F">
        <w:rPr>
          <w:noProof/>
          <w:sz w:val="24"/>
          <w:szCs w:val="24"/>
        </w:rPr>
        <w:t>законы Российской Федерации (федеральные конституционные законы, а затем – федеральные законы или законы Российской Федерации). Их официальными источниками опубликования являются Собрание законодательства РФ и Российская газета;</w:t>
      </w:r>
    </w:p>
    <w:p w:rsidR="009C1710" w:rsidRPr="0020791F" w:rsidRDefault="009C1710" w:rsidP="00AF4E62">
      <w:pPr>
        <w:numPr>
          <w:ilvl w:val="0"/>
          <w:numId w:val="4"/>
        </w:numPr>
        <w:tabs>
          <w:tab w:val="clear" w:pos="1260"/>
          <w:tab w:val="num" w:pos="851"/>
        </w:tabs>
        <w:ind w:left="0" w:firstLine="540"/>
        <w:jc w:val="both"/>
        <w:rPr>
          <w:noProof/>
          <w:sz w:val="24"/>
          <w:szCs w:val="24"/>
        </w:rPr>
      </w:pPr>
      <w:r w:rsidRPr="0020791F">
        <w:rPr>
          <w:noProof/>
          <w:sz w:val="24"/>
          <w:szCs w:val="24"/>
        </w:rPr>
        <w:t>указы Президента Российской Федерации. Их официальными источниками опубликования являются Собрание законодательства РФ и Российская газета;</w:t>
      </w:r>
    </w:p>
    <w:p w:rsidR="009C1710" w:rsidRPr="0020791F" w:rsidRDefault="009C1710" w:rsidP="00AF4E62">
      <w:pPr>
        <w:numPr>
          <w:ilvl w:val="0"/>
          <w:numId w:val="4"/>
        </w:numPr>
        <w:tabs>
          <w:tab w:val="clear" w:pos="1260"/>
          <w:tab w:val="num" w:pos="851"/>
        </w:tabs>
        <w:ind w:left="0" w:firstLine="540"/>
        <w:jc w:val="both"/>
        <w:rPr>
          <w:noProof/>
          <w:sz w:val="24"/>
          <w:szCs w:val="24"/>
        </w:rPr>
      </w:pPr>
      <w:r w:rsidRPr="0020791F">
        <w:rPr>
          <w:noProof/>
          <w:sz w:val="24"/>
          <w:szCs w:val="24"/>
        </w:rPr>
        <w:t>постановления Правительства Российской Федерации. Их официальными источниками опубликования являются Собрание законодательства РФ и Российская газета;</w:t>
      </w:r>
    </w:p>
    <w:p w:rsidR="009C1710" w:rsidRPr="0020791F" w:rsidRDefault="009C1710" w:rsidP="00AF4E62">
      <w:pPr>
        <w:numPr>
          <w:ilvl w:val="0"/>
          <w:numId w:val="4"/>
        </w:numPr>
        <w:tabs>
          <w:tab w:val="clear" w:pos="1260"/>
          <w:tab w:val="num" w:pos="851"/>
        </w:tabs>
        <w:ind w:left="0" w:firstLine="540"/>
        <w:jc w:val="both"/>
        <w:rPr>
          <w:noProof/>
          <w:sz w:val="24"/>
          <w:szCs w:val="24"/>
        </w:rPr>
      </w:pPr>
      <w:r w:rsidRPr="0020791F">
        <w:rPr>
          <w:noProof/>
          <w:sz w:val="24"/>
          <w:szCs w:val="24"/>
        </w:rPr>
        <w:t>нормативные акты федеральных органов исполнительной власти (их официальными источниками опубликования являются Бюллетень нормативных актов федеральных органов исполнительной власти и Российская газета) и иных государственных органов (Центрального банка РФ (официальный источник опубликования -  Вестник Банка России) и др.);</w:t>
      </w:r>
    </w:p>
    <w:p w:rsidR="009C1710" w:rsidRPr="0020791F" w:rsidRDefault="009C1710" w:rsidP="00AF4E62">
      <w:pPr>
        <w:numPr>
          <w:ilvl w:val="0"/>
          <w:numId w:val="4"/>
        </w:numPr>
        <w:tabs>
          <w:tab w:val="clear" w:pos="1260"/>
          <w:tab w:val="num" w:pos="851"/>
        </w:tabs>
        <w:ind w:left="0" w:firstLine="540"/>
        <w:jc w:val="both"/>
        <w:rPr>
          <w:noProof/>
          <w:sz w:val="24"/>
          <w:szCs w:val="24"/>
        </w:rPr>
      </w:pPr>
      <w:r w:rsidRPr="0020791F">
        <w:rPr>
          <w:noProof/>
          <w:sz w:val="24"/>
          <w:szCs w:val="24"/>
        </w:rPr>
        <w:t>ненормативные акты федерального уровня (распоряжения Президента РФ, распоряжения Правительства РФ, ненормативные акты федеральных органов исполнительной власти и иных государственных органов).</w:t>
      </w:r>
    </w:p>
    <w:p w:rsidR="009C1710" w:rsidRPr="0020791F" w:rsidRDefault="009C1710" w:rsidP="00AF4E62">
      <w:pPr>
        <w:pStyle w:val="20"/>
        <w:rPr>
          <w:noProof/>
          <w:sz w:val="24"/>
          <w:szCs w:val="24"/>
        </w:rPr>
      </w:pPr>
      <w:r w:rsidRPr="0020791F">
        <w:rPr>
          <w:noProof/>
          <w:sz w:val="24"/>
          <w:szCs w:val="24"/>
        </w:rPr>
        <w:t>3.  При оформлении списка правовых актов используются следующие общепринятые сокращения наименований официальных источников     опубликования: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4536"/>
      </w:tblGrid>
      <w:tr w:rsidR="009C1710" w:rsidRPr="0020791F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9C1710" w:rsidRPr="0020791F" w:rsidRDefault="009C1710" w:rsidP="00AF4E62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20791F">
              <w:rPr>
                <w:i/>
                <w:noProof/>
                <w:sz w:val="24"/>
                <w:szCs w:val="24"/>
              </w:rPr>
              <w:t>Полное наименование</w:t>
            </w:r>
          </w:p>
        </w:tc>
        <w:tc>
          <w:tcPr>
            <w:tcW w:w="4536" w:type="dxa"/>
          </w:tcPr>
          <w:p w:rsidR="009C1710" w:rsidRPr="0020791F" w:rsidRDefault="009C1710" w:rsidP="00AF4E62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20791F">
              <w:rPr>
                <w:i/>
                <w:noProof/>
                <w:sz w:val="24"/>
                <w:szCs w:val="24"/>
              </w:rPr>
              <w:t>Сокращенное наименование</w:t>
            </w:r>
          </w:p>
        </w:tc>
      </w:tr>
      <w:tr w:rsidR="009C1710" w:rsidRPr="0020791F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9C1710" w:rsidRPr="0020791F" w:rsidRDefault="009C1710" w:rsidP="00AF4E62">
            <w:pPr>
              <w:rPr>
                <w:noProof/>
                <w:sz w:val="24"/>
                <w:szCs w:val="24"/>
              </w:rPr>
            </w:pPr>
            <w:r w:rsidRPr="0020791F">
              <w:rPr>
                <w:noProof/>
                <w:sz w:val="24"/>
                <w:szCs w:val="24"/>
              </w:rPr>
              <w:t>Собрание законодательства Российской Федерации</w:t>
            </w:r>
          </w:p>
        </w:tc>
        <w:tc>
          <w:tcPr>
            <w:tcW w:w="4536" w:type="dxa"/>
          </w:tcPr>
          <w:p w:rsidR="009C1710" w:rsidRPr="0020791F" w:rsidRDefault="009C1710" w:rsidP="00AF4E62">
            <w:pPr>
              <w:rPr>
                <w:noProof/>
                <w:sz w:val="24"/>
                <w:szCs w:val="24"/>
              </w:rPr>
            </w:pPr>
            <w:r w:rsidRPr="0020791F">
              <w:rPr>
                <w:noProof/>
                <w:sz w:val="24"/>
                <w:szCs w:val="24"/>
              </w:rPr>
              <w:t xml:space="preserve">Собрание законодательства РФ </w:t>
            </w:r>
          </w:p>
        </w:tc>
      </w:tr>
      <w:tr w:rsidR="009C1710" w:rsidRPr="0020791F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9C1710" w:rsidRPr="0020791F" w:rsidRDefault="009C1710" w:rsidP="00AF4E62">
            <w:pPr>
              <w:rPr>
                <w:noProof/>
                <w:sz w:val="24"/>
                <w:szCs w:val="24"/>
              </w:rPr>
            </w:pPr>
            <w:r w:rsidRPr="0020791F">
              <w:rPr>
                <w:noProof/>
                <w:sz w:val="24"/>
                <w:szCs w:val="24"/>
              </w:rPr>
              <w:t>Ведомости Съезда народных депутатов  и Верховного Совета Российской Федерации</w:t>
            </w:r>
          </w:p>
        </w:tc>
        <w:tc>
          <w:tcPr>
            <w:tcW w:w="4536" w:type="dxa"/>
          </w:tcPr>
          <w:p w:rsidR="009C1710" w:rsidRPr="0020791F" w:rsidRDefault="009C1710" w:rsidP="00AF4E62">
            <w:pPr>
              <w:rPr>
                <w:noProof/>
                <w:sz w:val="24"/>
                <w:szCs w:val="24"/>
              </w:rPr>
            </w:pPr>
            <w:r w:rsidRPr="0020791F">
              <w:rPr>
                <w:noProof/>
                <w:sz w:val="24"/>
                <w:szCs w:val="24"/>
              </w:rPr>
              <w:t>Ведомости Съезда народных депутатов и Верховного Совета РФ</w:t>
            </w:r>
          </w:p>
        </w:tc>
      </w:tr>
      <w:tr w:rsidR="009C1710" w:rsidRPr="0020791F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9C1710" w:rsidRPr="0020791F" w:rsidRDefault="009C1710" w:rsidP="00AF4E62">
            <w:pPr>
              <w:rPr>
                <w:noProof/>
                <w:sz w:val="24"/>
                <w:szCs w:val="24"/>
              </w:rPr>
            </w:pPr>
            <w:r w:rsidRPr="0020791F">
              <w:rPr>
                <w:noProof/>
                <w:sz w:val="24"/>
                <w:szCs w:val="24"/>
              </w:rPr>
              <w:t>Собрание актов Президента и Правительства Российской Федерации</w:t>
            </w:r>
          </w:p>
        </w:tc>
        <w:tc>
          <w:tcPr>
            <w:tcW w:w="4536" w:type="dxa"/>
          </w:tcPr>
          <w:p w:rsidR="009C1710" w:rsidRPr="0020791F" w:rsidRDefault="009C1710" w:rsidP="00AF4E62">
            <w:pPr>
              <w:rPr>
                <w:noProof/>
                <w:sz w:val="24"/>
                <w:szCs w:val="24"/>
              </w:rPr>
            </w:pPr>
            <w:r w:rsidRPr="0020791F">
              <w:rPr>
                <w:noProof/>
                <w:sz w:val="24"/>
                <w:szCs w:val="24"/>
              </w:rPr>
              <w:t>Собрание актов Президента и Правительства РФ</w:t>
            </w:r>
          </w:p>
        </w:tc>
      </w:tr>
    </w:tbl>
    <w:p w:rsidR="009C1710" w:rsidRPr="0020791F" w:rsidRDefault="009C1710" w:rsidP="00AF4E62">
      <w:pPr>
        <w:pStyle w:val="Normal"/>
        <w:ind w:firstLine="720"/>
        <w:rPr>
          <w:sz w:val="24"/>
          <w:szCs w:val="24"/>
        </w:rPr>
      </w:pPr>
    </w:p>
    <w:p w:rsidR="009C1710" w:rsidRPr="0020791F" w:rsidRDefault="009C1710" w:rsidP="00AF4E62">
      <w:pPr>
        <w:pStyle w:val="20"/>
        <w:ind w:firstLine="539"/>
        <w:rPr>
          <w:sz w:val="24"/>
          <w:szCs w:val="24"/>
        </w:rPr>
      </w:pPr>
      <w:r w:rsidRPr="0020791F">
        <w:rPr>
          <w:sz w:val="24"/>
          <w:szCs w:val="24"/>
        </w:rPr>
        <w:t>Пример:</w:t>
      </w:r>
    </w:p>
    <w:p w:rsidR="00F23E9A" w:rsidRPr="0020791F" w:rsidRDefault="00F23E9A" w:rsidP="00AF4E62">
      <w:pPr>
        <w:pStyle w:val="20"/>
        <w:ind w:firstLine="539"/>
        <w:jc w:val="center"/>
        <w:rPr>
          <w:b/>
          <w:sz w:val="24"/>
          <w:szCs w:val="24"/>
        </w:rPr>
      </w:pPr>
    </w:p>
    <w:p w:rsidR="009C1710" w:rsidRPr="0020791F" w:rsidRDefault="009C1710" w:rsidP="00AF4E62">
      <w:pPr>
        <w:pStyle w:val="20"/>
        <w:ind w:firstLine="539"/>
        <w:jc w:val="center"/>
        <w:rPr>
          <w:b/>
          <w:sz w:val="24"/>
          <w:szCs w:val="24"/>
        </w:rPr>
      </w:pPr>
      <w:r w:rsidRPr="0020791F">
        <w:rPr>
          <w:b/>
          <w:sz w:val="24"/>
          <w:szCs w:val="24"/>
        </w:rPr>
        <w:t>Правовые акты</w:t>
      </w:r>
    </w:p>
    <w:p w:rsidR="00D435B8" w:rsidRPr="0020791F" w:rsidRDefault="009C1710" w:rsidP="00AF4E62">
      <w:pPr>
        <w:ind w:firstLine="540"/>
        <w:jc w:val="both"/>
        <w:rPr>
          <w:sz w:val="24"/>
          <w:szCs w:val="24"/>
        </w:rPr>
      </w:pPr>
      <w:r w:rsidRPr="0020791F">
        <w:rPr>
          <w:sz w:val="24"/>
          <w:szCs w:val="24"/>
        </w:rPr>
        <w:t xml:space="preserve">1. </w:t>
      </w:r>
      <w:r w:rsidR="00D435B8" w:rsidRPr="0020791F">
        <w:rPr>
          <w:sz w:val="24"/>
          <w:szCs w:val="24"/>
        </w:rPr>
        <w:t>Конституция Российской Федерации 1993г. (в ред. Закона РФ о поправках к Конституци</w:t>
      </w:r>
      <w:r w:rsidR="00C7289D" w:rsidRPr="0020791F">
        <w:rPr>
          <w:sz w:val="24"/>
          <w:szCs w:val="24"/>
        </w:rPr>
        <w:t xml:space="preserve">и РФ от </w:t>
      </w:r>
      <w:r w:rsidR="000553C4" w:rsidRPr="0020791F">
        <w:rPr>
          <w:sz w:val="24"/>
          <w:szCs w:val="24"/>
        </w:rPr>
        <w:t>14.03.2020</w:t>
      </w:r>
      <w:r w:rsidR="00C648FD" w:rsidRPr="0020791F">
        <w:rPr>
          <w:sz w:val="24"/>
          <w:szCs w:val="24"/>
        </w:rPr>
        <w:t xml:space="preserve"> №</w:t>
      </w:r>
      <w:r w:rsidR="000553C4" w:rsidRPr="0020791F">
        <w:rPr>
          <w:sz w:val="24"/>
          <w:szCs w:val="24"/>
        </w:rPr>
        <w:t>1</w:t>
      </w:r>
      <w:r w:rsidR="00C648FD" w:rsidRPr="0020791F">
        <w:rPr>
          <w:sz w:val="24"/>
          <w:szCs w:val="24"/>
        </w:rPr>
        <w:t>ФКЗ</w:t>
      </w:r>
      <w:r w:rsidR="00C7289D" w:rsidRPr="0020791F">
        <w:rPr>
          <w:sz w:val="24"/>
          <w:szCs w:val="24"/>
        </w:rPr>
        <w:t>) //</w:t>
      </w:r>
      <w:r w:rsidR="00C648FD" w:rsidRPr="0020791F">
        <w:rPr>
          <w:sz w:val="24"/>
          <w:szCs w:val="24"/>
        </w:rPr>
        <w:t>Рос</w:t>
      </w:r>
      <w:r w:rsidR="000553C4" w:rsidRPr="0020791F">
        <w:rPr>
          <w:sz w:val="24"/>
          <w:szCs w:val="24"/>
        </w:rPr>
        <w:t>сийская газета. 2020. 4 июля.</w:t>
      </w:r>
    </w:p>
    <w:p w:rsidR="009C1710" w:rsidRPr="0020791F" w:rsidRDefault="009C1710" w:rsidP="00AF4E62">
      <w:pPr>
        <w:ind w:left="-96" w:firstLine="540"/>
        <w:jc w:val="both"/>
        <w:rPr>
          <w:sz w:val="24"/>
          <w:szCs w:val="24"/>
        </w:rPr>
      </w:pPr>
      <w:r w:rsidRPr="0020791F">
        <w:rPr>
          <w:sz w:val="24"/>
          <w:szCs w:val="24"/>
        </w:rPr>
        <w:lastRenderedPageBreak/>
        <w:t>2. Федеральный конституционный закон «О Правительстве Российской Феде</w:t>
      </w:r>
      <w:r w:rsidRPr="0020791F">
        <w:rPr>
          <w:sz w:val="24"/>
          <w:szCs w:val="24"/>
        </w:rPr>
        <w:softHyphen/>
        <w:t>рации» от</w:t>
      </w:r>
      <w:r w:rsidRPr="0020791F">
        <w:rPr>
          <w:noProof/>
          <w:sz w:val="24"/>
          <w:szCs w:val="24"/>
        </w:rPr>
        <w:t xml:space="preserve"> 17</w:t>
      </w:r>
      <w:r w:rsidRPr="0020791F">
        <w:rPr>
          <w:sz w:val="24"/>
          <w:szCs w:val="24"/>
        </w:rPr>
        <w:t xml:space="preserve"> декабря</w:t>
      </w:r>
      <w:r w:rsidRPr="0020791F">
        <w:rPr>
          <w:noProof/>
          <w:sz w:val="24"/>
          <w:szCs w:val="24"/>
        </w:rPr>
        <w:t xml:space="preserve"> 1997</w:t>
      </w:r>
      <w:r w:rsidRPr="0020791F">
        <w:rPr>
          <w:sz w:val="24"/>
          <w:szCs w:val="24"/>
        </w:rPr>
        <w:t>г.</w:t>
      </w:r>
      <w:r w:rsidRPr="0020791F">
        <w:rPr>
          <w:noProof/>
          <w:sz w:val="24"/>
          <w:szCs w:val="24"/>
        </w:rPr>
        <w:t xml:space="preserve"> №</w:t>
      </w:r>
      <w:r w:rsidRPr="0020791F">
        <w:rPr>
          <w:sz w:val="24"/>
          <w:szCs w:val="24"/>
        </w:rPr>
        <w:t>2-ФКЗ (в актуальной редакции) //Собрание законодательства РФ. 1997. №51. Ст. 5712.</w:t>
      </w:r>
    </w:p>
    <w:p w:rsidR="009C1710" w:rsidRPr="0020791F" w:rsidRDefault="009C1710" w:rsidP="00AF4E62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20791F">
        <w:rPr>
          <w:sz w:val="24"/>
          <w:szCs w:val="24"/>
        </w:rPr>
        <w:t xml:space="preserve">3. Налоговый кодекс </w:t>
      </w:r>
      <w:r w:rsidRPr="0020791F">
        <w:rPr>
          <w:color w:val="000000"/>
          <w:sz w:val="24"/>
          <w:szCs w:val="24"/>
        </w:rPr>
        <w:t xml:space="preserve">Российской Федерации </w:t>
      </w:r>
      <w:r w:rsidRPr="0020791F">
        <w:rPr>
          <w:sz w:val="24"/>
          <w:szCs w:val="24"/>
        </w:rPr>
        <w:t xml:space="preserve">(часть 1) </w:t>
      </w:r>
      <w:r w:rsidRPr="0020791F">
        <w:rPr>
          <w:color w:val="000000"/>
          <w:sz w:val="24"/>
          <w:szCs w:val="24"/>
        </w:rPr>
        <w:t xml:space="preserve">от 31 июля 1998г. №146-ФЗ </w:t>
      </w:r>
      <w:r w:rsidRPr="0020791F">
        <w:rPr>
          <w:sz w:val="24"/>
          <w:szCs w:val="24"/>
        </w:rPr>
        <w:t xml:space="preserve">(в актуальной редакции) </w:t>
      </w:r>
      <w:r w:rsidRPr="0020791F">
        <w:rPr>
          <w:color w:val="000000"/>
          <w:sz w:val="24"/>
          <w:szCs w:val="24"/>
        </w:rPr>
        <w:t>//Собрание законодательства РФ. 1998. №31. Ст. 3824.</w:t>
      </w:r>
    </w:p>
    <w:p w:rsidR="009C1710" w:rsidRPr="0020791F" w:rsidRDefault="009C1710" w:rsidP="00AF4E62">
      <w:pPr>
        <w:ind w:firstLine="540"/>
        <w:jc w:val="both"/>
        <w:rPr>
          <w:sz w:val="24"/>
          <w:szCs w:val="24"/>
        </w:rPr>
      </w:pPr>
      <w:r w:rsidRPr="0020791F">
        <w:rPr>
          <w:sz w:val="24"/>
          <w:szCs w:val="24"/>
        </w:rPr>
        <w:t>4. Федеральный закон «О Счетной палате Российской Федерации» от</w:t>
      </w:r>
      <w:r w:rsidRPr="0020791F">
        <w:rPr>
          <w:noProof/>
          <w:sz w:val="24"/>
          <w:szCs w:val="24"/>
        </w:rPr>
        <w:t xml:space="preserve"> 11</w:t>
      </w:r>
      <w:r w:rsidRPr="0020791F">
        <w:rPr>
          <w:sz w:val="24"/>
          <w:szCs w:val="24"/>
        </w:rPr>
        <w:t xml:space="preserve"> января</w:t>
      </w:r>
      <w:r w:rsidRPr="0020791F">
        <w:rPr>
          <w:noProof/>
          <w:sz w:val="24"/>
          <w:szCs w:val="24"/>
        </w:rPr>
        <w:t xml:space="preserve"> 1995</w:t>
      </w:r>
      <w:r w:rsidRPr="0020791F">
        <w:rPr>
          <w:sz w:val="24"/>
          <w:szCs w:val="24"/>
        </w:rPr>
        <w:t>г. №4-ФЗ (в актуальной редакции)  //Собрание законодательства РФ. 1995. №3. Ст. 167.</w:t>
      </w:r>
    </w:p>
    <w:p w:rsidR="009C1710" w:rsidRPr="0020791F" w:rsidRDefault="009C1710" w:rsidP="00AF4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0791F">
        <w:rPr>
          <w:sz w:val="24"/>
          <w:szCs w:val="24"/>
        </w:rPr>
        <w:t>5. Постановление Правительства РФ «О Министерстве финансов Российской Федерации» от 30 июня 2004г. № 329 (в актуальной редакции) //Собрание законодательства РФ. 2004. №31. Ст. 3258.</w:t>
      </w:r>
    </w:p>
    <w:p w:rsidR="009C1710" w:rsidRPr="0020791F" w:rsidRDefault="009C1710" w:rsidP="00AF4E62">
      <w:pPr>
        <w:pStyle w:val="Normal"/>
        <w:ind w:firstLine="540"/>
        <w:rPr>
          <w:sz w:val="24"/>
          <w:szCs w:val="24"/>
        </w:rPr>
      </w:pPr>
      <w:r w:rsidRPr="0020791F">
        <w:rPr>
          <w:sz w:val="24"/>
          <w:szCs w:val="24"/>
        </w:rPr>
        <w:t xml:space="preserve">4. При необходимости рассматриваемый раздел </w:t>
      </w:r>
      <w:r w:rsidR="002C3A82" w:rsidRPr="0020791F">
        <w:rPr>
          <w:sz w:val="24"/>
          <w:szCs w:val="24"/>
        </w:rPr>
        <w:t>С</w:t>
      </w:r>
      <w:r w:rsidRPr="0020791F">
        <w:rPr>
          <w:sz w:val="24"/>
          <w:szCs w:val="24"/>
        </w:rPr>
        <w:t>писка</w:t>
      </w:r>
      <w:r w:rsidR="002C3A82" w:rsidRPr="0020791F">
        <w:rPr>
          <w:sz w:val="24"/>
          <w:szCs w:val="24"/>
        </w:rPr>
        <w:t xml:space="preserve"> использованных источников</w:t>
      </w:r>
      <w:r w:rsidRPr="0020791F">
        <w:rPr>
          <w:sz w:val="24"/>
          <w:szCs w:val="24"/>
        </w:rPr>
        <w:t xml:space="preserve"> может дополняться следующими подразделами: </w:t>
      </w:r>
    </w:p>
    <w:p w:rsidR="009C1710" w:rsidRPr="0020791F" w:rsidRDefault="009C1710" w:rsidP="00AF4E62">
      <w:pPr>
        <w:pStyle w:val="Normal"/>
        <w:ind w:firstLine="540"/>
        <w:rPr>
          <w:sz w:val="24"/>
          <w:szCs w:val="24"/>
        </w:rPr>
      </w:pPr>
      <w:r w:rsidRPr="0020791F">
        <w:rPr>
          <w:sz w:val="24"/>
          <w:szCs w:val="24"/>
        </w:rPr>
        <w:t>- Правовые акты субъектов Российской Федерации;</w:t>
      </w:r>
    </w:p>
    <w:p w:rsidR="009C1710" w:rsidRPr="0020791F" w:rsidRDefault="009C1710" w:rsidP="00AF4E62">
      <w:pPr>
        <w:pStyle w:val="Normal"/>
        <w:ind w:firstLine="540"/>
        <w:rPr>
          <w:sz w:val="24"/>
          <w:szCs w:val="24"/>
        </w:rPr>
      </w:pPr>
      <w:r w:rsidRPr="0020791F">
        <w:rPr>
          <w:sz w:val="24"/>
          <w:szCs w:val="24"/>
        </w:rPr>
        <w:t>- Правовые акты зарубежных государств;</w:t>
      </w:r>
    </w:p>
    <w:p w:rsidR="009C1710" w:rsidRPr="0020791F" w:rsidRDefault="009C1710" w:rsidP="00AF4E62">
      <w:pPr>
        <w:pStyle w:val="Normal"/>
        <w:ind w:firstLine="540"/>
        <w:rPr>
          <w:sz w:val="24"/>
          <w:szCs w:val="24"/>
        </w:rPr>
      </w:pPr>
      <w:r w:rsidRPr="0020791F">
        <w:rPr>
          <w:sz w:val="24"/>
          <w:szCs w:val="24"/>
        </w:rPr>
        <w:t>- Международные правовые акты.</w:t>
      </w:r>
    </w:p>
    <w:p w:rsidR="009C1710" w:rsidRPr="0020791F" w:rsidRDefault="009C1710" w:rsidP="00AF4E62">
      <w:pPr>
        <w:pStyle w:val="Normal"/>
        <w:ind w:firstLine="540"/>
        <w:rPr>
          <w:sz w:val="24"/>
          <w:szCs w:val="24"/>
        </w:rPr>
      </w:pPr>
      <w:r w:rsidRPr="0020791F">
        <w:rPr>
          <w:sz w:val="24"/>
          <w:szCs w:val="24"/>
        </w:rPr>
        <w:t>При их составлении следует соблюдать все общие правила, указанные ранее (иерархичность, источники официального опубликования и т.д.)</w:t>
      </w:r>
    </w:p>
    <w:p w:rsidR="009C1710" w:rsidRPr="0020791F" w:rsidRDefault="009C1710" w:rsidP="00AF4E62">
      <w:pPr>
        <w:pStyle w:val="20"/>
        <w:rPr>
          <w:noProof/>
          <w:sz w:val="24"/>
          <w:szCs w:val="24"/>
        </w:rPr>
      </w:pPr>
      <w:r w:rsidRPr="0020791F">
        <w:rPr>
          <w:noProof/>
          <w:sz w:val="24"/>
          <w:szCs w:val="24"/>
        </w:rPr>
        <w:t xml:space="preserve">5. </w:t>
      </w:r>
      <w:r w:rsidRPr="0020791F">
        <w:rPr>
          <w:b/>
          <w:noProof/>
          <w:sz w:val="24"/>
          <w:szCs w:val="24"/>
        </w:rPr>
        <w:t>Если правовой акт не был опубликован</w:t>
      </w:r>
      <w:r w:rsidRPr="0020791F">
        <w:rPr>
          <w:noProof/>
          <w:sz w:val="24"/>
          <w:szCs w:val="24"/>
        </w:rPr>
        <w:t xml:space="preserve"> в официальном источнике опубликования, то он оформляется следующим образом: Название, дата, номер //Неофиц. ист.: Справочно-правовая система «Ко</w:t>
      </w:r>
      <w:r w:rsidR="00C648FD" w:rsidRPr="0020791F">
        <w:rPr>
          <w:noProof/>
          <w:sz w:val="24"/>
          <w:szCs w:val="24"/>
        </w:rPr>
        <w:t>нс</w:t>
      </w:r>
      <w:r w:rsidRPr="0020791F">
        <w:rPr>
          <w:noProof/>
          <w:sz w:val="24"/>
          <w:szCs w:val="24"/>
        </w:rPr>
        <w:t>ультант Плюс». Указание на неофициальный источник опубликования возможно только в исключительном случае (если документ не был опубликован в официальном источнике). В данном случае возможны ссылки на правовые базы Гарант и КонсультантПлюс.</w:t>
      </w:r>
    </w:p>
    <w:p w:rsidR="00A30ED8" w:rsidRPr="0020791F" w:rsidRDefault="00A30ED8" w:rsidP="00AF4E62">
      <w:pPr>
        <w:pStyle w:val="20"/>
        <w:rPr>
          <w:b/>
          <w:noProof/>
          <w:sz w:val="24"/>
          <w:szCs w:val="24"/>
        </w:rPr>
      </w:pPr>
      <w:r w:rsidRPr="0020791F">
        <w:rPr>
          <w:noProof/>
          <w:sz w:val="24"/>
          <w:szCs w:val="24"/>
        </w:rPr>
        <w:t xml:space="preserve">6. Если акт на момент написания курсовой работы утратил силу, то он указывается в конце списка правовых актов, оформляется по общему правилу, однако в конце в скобках указывается </w:t>
      </w:r>
      <w:r w:rsidRPr="0020791F">
        <w:rPr>
          <w:b/>
          <w:noProof/>
          <w:sz w:val="24"/>
          <w:szCs w:val="24"/>
        </w:rPr>
        <w:t>(утратил силу).</w:t>
      </w:r>
    </w:p>
    <w:p w:rsidR="009C1710" w:rsidRPr="0020791F" w:rsidRDefault="009C1710" w:rsidP="00AF4E62">
      <w:pPr>
        <w:pStyle w:val="a3"/>
        <w:tabs>
          <w:tab w:val="left" w:pos="360"/>
        </w:tabs>
        <w:ind w:firstLine="0"/>
        <w:jc w:val="center"/>
        <w:rPr>
          <w:i/>
          <w:szCs w:val="24"/>
        </w:rPr>
      </w:pPr>
      <w:r w:rsidRPr="0020791F">
        <w:rPr>
          <w:i/>
          <w:szCs w:val="24"/>
        </w:rPr>
        <w:t>Оформление списка использованной научной литературы</w:t>
      </w:r>
    </w:p>
    <w:p w:rsidR="009C1710" w:rsidRPr="0020791F" w:rsidRDefault="009C1710" w:rsidP="00AF4E62">
      <w:pPr>
        <w:pStyle w:val="a3"/>
        <w:tabs>
          <w:tab w:val="left" w:pos="360"/>
        </w:tabs>
        <w:ind w:firstLine="567"/>
        <w:rPr>
          <w:szCs w:val="24"/>
        </w:rPr>
      </w:pPr>
      <w:r w:rsidRPr="0020791F">
        <w:rPr>
          <w:szCs w:val="24"/>
        </w:rPr>
        <w:t>1. В  разделе «Научная литература» в алфавитном порядке указываются все источники, изученные и проанализированные студентом при подготовке письменной работы.</w:t>
      </w:r>
    </w:p>
    <w:p w:rsidR="009C1710" w:rsidRPr="0020791F" w:rsidRDefault="009C1710" w:rsidP="00AF4E62">
      <w:pPr>
        <w:pStyle w:val="a3"/>
        <w:tabs>
          <w:tab w:val="left" w:pos="360"/>
        </w:tabs>
        <w:ind w:firstLine="567"/>
        <w:rPr>
          <w:szCs w:val="24"/>
        </w:rPr>
      </w:pPr>
      <w:r w:rsidRPr="0020791F">
        <w:rPr>
          <w:szCs w:val="24"/>
        </w:rPr>
        <w:t>2. При оформлении списка научной литературы следует обратить внимание на точное указание выходных данных использованных источников.</w:t>
      </w:r>
    </w:p>
    <w:p w:rsidR="009C1710" w:rsidRPr="0020791F" w:rsidRDefault="009C1710" w:rsidP="00AF4E62">
      <w:pPr>
        <w:pStyle w:val="a3"/>
        <w:tabs>
          <w:tab w:val="left" w:pos="360"/>
        </w:tabs>
        <w:ind w:firstLine="567"/>
        <w:rPr>
          <w:szCs w:val="24"/>
        </w:rPr>
      </w:pPr>
      <w:r w:rsidRPr="0020791F">
        <w:rPr>
          <w:szCs w:val="24"/>
        </w:rPr>
        <w:t>3. Для учебников и учебных пособий - фамилия, инициалы автора (авторов), полное название книги, место издания, издательство, год издания, общее количество страниц.</w:t>
      </w:r>
    </w:p>
    <w:p w:rsidR="009C1710" w:rsidRPr="0020791F" w:rsidRDefault="009C1710" w:rsidP="00AF4E62">
      <w:pPr>
        <w:pStyle w:val="a3"/>
        <w:tabs>
          <w:tab w:val="left" w:pos="360"/>
        </w:tabs>
        <w:rPr>
          <w:caps/>
          <w:szCs w:val="24"/>
        </w:rPr>
      </w:pPr>
      <w:r w:rsidRPr="0020791F">
        <w:rPr>
          <w:szCs w:val="24"/>
        </w:rPr>
        <w:t>Пример:</w:t>
      </w:r>
    </w:p>
    <w:p w:rsidR="009C1710" w:rsidRPr="0020791F" w:rsidRDefault="009C1710" w:rsidP="00AF4E62">
      <w:pPr>
        <w:pStyle w:val="a3"/>
        <w:tabs>
          <w:tab w:val="left" w:pos="142"/>
        </w:tabs>
        <w:rPr>
          <w:szCs w:val="24"/>
        </w:rPr>
      </w:pPr>
      <w:proofErr w:type="spellStart"/>
      <w:r w:rsidRPr="0020791F">
        <w:rPr>
          <w:szCs w:val="24"/>
        </w:rPr>
        <w:t>Атаманчук</w:t>
      </w:r>
      <w:proofErr w:type="spellEnd"/>
      <w:r w:rsidRPr="0020791F">
        <w:rPr>
          <w:szCs w:val="24"/>
        </w:rPr>
        <w:t xml:space="preserve"> Г.В. Теория государственного управления. - М.: Статут, </w:t>
      </w:r>
      <w:r w:rsidR="00C648FD" w:rsidRPr="0020791F">
        <w:rPr>
          <w:szCs w:val="24"/>
        </w:rPr>
        <w:t>2013</w:t>
      </w:r>
      <w:r w:rsidRPr="0020791F">
        <w:rPr>
          <w:szCs w:val="24"/>
        </w:rPr>
        <w:t>. - 290с.</w:t>
      </w:r>
    </w:p>
    <w:p w:rsidR="009C1710" w:rsidRPr="0020791F" w:rsidRDefault="009C1710" w:rsidP="00AF4E62">
      <w:pPr>
        <w:pStyle w:val="a3"/>
        <w:tabs>
          <w:tab w:val="left" w:pos="360"/>
        </w:tabs>
        <w:ind w:firstLine="567"/>
        <w:rPr>
          <w:szCs w:val="24"/>
        </w:rPr>
      </w:pPr>
      <w:r w:rsidRPr="0020791F">
        <w:rPr>
          <w:szCs w:val="24"/>
        </w:rPr>
        <w:t>В том случае, если учебник или учебное пособие подготовлены коллективом авторов под общей редакцией, то в списке литературы его следует указать следующим образом: полное наименование, под чьей редакцией подготовлено учебное пособие, место издания, издательство, год издания и общее количество страниц.</w:t>
      </w:r>
    </w:p>
    <w:p w:rsidR="009C1710" w:rsidRPr="0020791F" w:rsidRDefault="009C1710" w:rsidP="00AF4E62">
      <w:pPr>
        <w:pStyle w:val="a3"/>
        <w:tabs>
          <w:tab w:val="left" w:pos="360"/>
        </w:tabs>
        <w:ind w:firstLine="567"/>
        <w:rPr>
          <w:szCs w:val="24"/>
        </w:rPr>
      </w:pPr>
      <w:r w:rsidRPr="0020791F">
        <w:rPr>
          <w:szCs w:val="24"/>
        </w:rPr>
        <w:t xml:space="preserve">Пример: </w:t>
      </w:r>
    </w:p>
    <w:p w:rsidR="009C1710" w:rsidRPr="0020791F" w:rsidRDefault="009C1710" w:rsidP="00AF4E62">
      <w:pPr>
        <w:pStyle w:val="a3"/>
        <w:tabs>
          <w:tab w:val="left" w:pos="360"/>
        </w:tabs>
        <w:ind w:firstLine="567"/>
        <w:rPr>
          <w:szCs w:val="24"/>
        </w:rPr>
      </w:pPr>
      <w:r w:rsidRPr="0020791F">
        <w:rPr>
          <w:szCs w:val="24"/>
        </w:rPr>
        <w:t>Финансовое  право: Учебник</w:t>
      </w:r>
      <w:proofErr w:type="gramStart"/>
      <w:r w:rsidRPr="0020791F">
        <w:rPr>
          <w:szCs w:val="24"/>
        </w:rPr>
        <w:t xml:space="preserve"> /П</w:t>
      </w:r>
      <w:proofErr w:type="gramEnd"/>
      <w:r w:rsidRPr="0020791F">
        <w:rPr>
          <w:szCs w:val="24"/>
        </w:rPr>
        <w:t>од ред. Н.И. Химичевой. – М.: Норма, 20</w:t>
      </w:r>
      <w:r w:rsidR="00C648FD" w:rsidRPr="0020791F">
        <w:rPr>
          <w:szCs w:val="24"/>
        </w:rPr>
        <w:t>14</w:t>
      </w:r>
      <w:r w:rsidRPr="0020791F">
        <w:rPr>
          <w:szCs w:val="24"/>
        </w:rPr>
        <w:t>.</w:t>
      </w:r>
      <w:r w:rsidR="00C7289D" w:rsidRPr="0020791F">
        <w:rPr>
          <w:szCs w:val="24"/>
        </w:rPr>
        <w:t xml:space="preserve"> – 546с.</w:t>
      </w:r>
    </w:p>
    <w:p w:rsidR="009C1710" w:rsidRPr="0020791F" w:rsidRDefault="009C1710" w:rsidP="00AF4E62">
      <w:pPr>
        <w:pStyle w:val="a3"/>
        <w:tabs>
          <w:tab w:val="left" w:pos="360"/>
        </w:tabs>
        <w:ind w:firstLine="567"/>
        <w:rPr>
          <w:szCs w:val="24"/>
        </w:rPr>
      </w:pPr>
      <w:r w:rsidRPr="0020791F">
        <w:rPr>
          <w:szCs w:val="24"/>
        </w:rPr>
        <w:t xml:space="preserve">4. </w:t>
      </w:r>
      <w:proofErr w:type="gramStart"/>
      <w:r w:rsidRPr="0020791F">
        <w:rPr>
          <w:szCs w:val="24"/>
        </w:rPr>
        <w:t>Для статей  - фамилия и инициалы автора (авторов); полное наименование статьи; название сборника, книги, газеты, журнала, где опубликована статья; место и год издания (для сборника), год и номер издания (для журнала), дата и год издания (для газеты).</w:t>
      </w:r>
      <w:proofErr w:type="gramEnd"/>
    </w:p>
    <w:p w:rsidR="009C1710" w:rsidRPr="0020791F" w:rsidRDefault="009C1710" w:rsidP="00AF4E62">
      <w:pPr>
        <w:pStyle w:val="a3"/>
        <w:tabs>
          <w:tab w:val="left" w:pos="360"/>
        </w:tabs>
        <w:ind w:firstLine="567"/>
        <w:rPr>
          <w:szCs w:val="24"/>
        </w:rPr>
      </w:pPr>
      <w:r w:rsidRPr="0020791F">
        <w:rPr>
          <w:szCs w:val="24"/>
        </w:rPr>
        <w:t>Пример:</w:t>
      </w:r>
    </w:p>
    <w:p w:rsidR="009C1710" w:rsidRPr="0020791F" w:rsidRDefault="009C1710" w:rsidP="00AF4E62">
      <w:pPr>
        <w:pStyle w:val="a3"/>
        <w:tabs>
          <w:tab w:val="left" w:pos="360"/>
        </w:tabs>
        <w:ind w:firstLine="567"/>
        <w:rPr>
          <w:szCs w:val="24"/>
        </w:rPr>
      </w:pPr>
      <w:r w:rsidRPr="0020791F">
        <w:rPr>
          <w:szCs w:val="24"/>
        </w:rPr>
        <w:t>Некрасов С.И. Федеральные округа – новое звено в вертикали российской власти //Журнал российского права.  2001.  №11.  - С. 18 - 24.</w:t>
      </w:r>
    </w:p>
    <w:p w:rsidR="009C1710" w:rsidRPr="0020791F" w:rsidRDefault="009C1710" w:rsidP="00AF4E62">
      <w:pPr>
        <w:pStyle w:val="a3"/>
        <w:tabs>
          <w:tab w:val="left" w:pos="360"/>
        </w:tabs>
        <w:ind w:firstLine="567"/>
        <w:rPr>
          <w:szCs w:val="24"/>
        </w:rPr>
      </w:pPr>
      <w:r w:rsidRPr="0020791F">
        <w:rPr>
          <w:szCs w:val="24"/>
        </w:rPr>
        <w:t xml:space="preserve">Парфентьев А.Л. О понятии правового предписания //Проблемы совершенствования советского законодательства. </w:t>
      </w:r>
      <w:proofErr w:type="spellStart"/>
      <w:r w:rsidRPr="0020791F">
        <w:rPr>
          <w:szCs w:val="24"/>
        </w:rPr>
        <w:t>Вып</w:t>
      </w:r>
      <w:proofErr w:type="spellEnd"/>
      <w:r w:rsidRPr="0020791F">
        <w:rPr>
          <w:szCs w:val="24"/>
        </w:rPr>
        <w:t>. 9.  – М., 1977. - С. 20 – 25.</w:t>
      </w:r>
    </w:p>
    <w:p w:rsidR="009C1710" w:rsidRPr="0020791F" w:rsidRDefault="009C1710" w:rsidP="00AF4E62">
      <w:pPr>
        <w:pStyle w:val="a3"/>
        <w:tabs>
          <w:tab w:val="left" w:pos="360"/>
        </w:tabs>
        <w:ind w:firstLine="567"/>
        <w:rPr>
          <w:szCs w:val="24"/>
        </w:rPr>
      </w:pPr>
      <w:r w:rsidRPr="0020791F">
        <w:rPr>
          <w:szCs w:val="24"/>
        </w:rPr>
        <w:t xml:space="preserve">5. При необходимости рассматриваемый раздел </w:t>
      </w:r>
      <w:r w:rsidR="00D902B0" w:rsidRPr="0020791F">
        <w:rPr>
          <w:szCs w:val="24"/>
        </w:rPr>
        <w:t>С</w:t>
      </w:r>
      <w:r w:rsidRPr="0020791F">
        <w:rPr>
          <w:szCs w:val="24"/>
        </w:rPr>
        <w:t>писка</w:t>
      </w:r>
      <w:r w:rsidR="00D902B0" w:rsidRPr="0020791F">
        <w:rPr>
          <w:szCs w:val="24"/>
        </w:rPr>
        <w:t xml:space="preserve"> использованных источников</w:t>
      </w:r>
      <w:r w:rsidRPr="0020791F">
        <w:rPr>
          <w:szCs w:val="24"/>
        </w:rPr>
        <w:t xml:space="preserve"> может дополняться следующими подразделами: </w:t>
      </w:r>
    </w:p>
    <w:p w:rsidR="009C1710" w:rsidRPr="0020791F" w:rsidRDefault="009C1710" w:rsidP="00AF4E62">
      <w:pPr>
        <w:pStyle w:val="a3"/>
        <w:tabs>
          <w:tab w:val="left" w:pos="360"/>
        </w:tabs>
        <w:ind w:firstLine="567"/>
        <w:rPr>
          <w:szCs w:val="24"/>
        </w:rPr>
      </w:pPr>
      <w:r w:rsidRPr="0020791F">
        <w:rPr>
          <w:szCs w:val="24"/>
        </w:rPr>
        <w:t>- Научная литература на иностранном языке;</w:t>
      </w:r>
    </w:p>
    <w:p w:rsidR="009C1710" w:rsidRPr="0020791F" w:rsidRDefault="009C1710" w:rsidP="00AF4E62">
      <w:pPr>
        <w:pStyle w:val="a3"/>
        <w:tabs>
          <w:tab w:val="left" w:pos="360"/>
        </w:tabs>
        <w:ind w:firstLine="567"/>
        <w:rPr>
          <w:szCs w:val="24"/>
        </w:rPr>
      </w:pPr>
      <w:r w:rsidRPr="0020791F">
        <w:rPr>
          <w:szCs w:val="24"/>
        </w:rPr>
        <w:lastRenderedPageBreak/>
        <w:t>- Материалы сети «Интернет».</w:t>
      </w:r>
    </w:p>
    <w:p w:rsidR="009C1710" w:rsidRPr="0020791F" w:rsidRDefault="009C1710" w:rsidP="00AF4E62">
      <w:pPr>
        <w:pStyle w:val="a3"/>
        <w:tabs>
          <w:tab w:val="left" w:pos="360"/>
        </w:tabs>
        <w:ind w:firstLine="567"/>
        <w:rPr>
          <w:szCs w:val="24"/>
        </w:rPr>
      </w:pPr>
      <w:r w:rsidRPr="0020791F">
        <w:rPr>
          <w:szCs w:val="24"/>
        </w:rPr>
        <w:t>Пример:</w:t>
      </w:r>
    </w:p>
    <w:p w:rsidR="009C1710" w:rsidRPr="0020791F" w:rsidRDefault="009C1710" w:rsidP="00AF4E62">
      <w:pPr>
        <w:pStyle w:val="a3"/>
        <w:tabs>
          <w:tab w:val="left" w:pos="360"/>
        </w:tabs>
        <w:ind w:firstLine="567"/>
        <w:rPr>
          <w:szCs w:val="24"/>
        </w:rPr>
      </w:pPr>
      <w:r w:rsidRPr="0020791F">
        <w:rPr>
          <w:szCs w:val="24"/>
        </w:rPr>
        <w:t>Официальный сайт Министерства финансов Российской Федерации http://www.minfin.ru/</w:t>
      </w:r>
    </w:p>
    <w:p w:rsidR="009C1710" w:rsidRPr="0020791F" w:rsidRDefault="009C1710" w:rsidP="00AF4E62">
      <w:pPr>
        <w:pStyle w:val="1"/>
        <w:spacing w:before="0" w:after="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20791F">
        <w:rPr>
          <w:rFonts w:ascii="Times New Roman" w:hAnsi="Times New Roman" w:cs="Times New Roman"/>
          <w:b w:val="0"/>
          <w:i/>
          <w:sz w:val="24"/>
          <w:szCs w:val="24"/>
        </w:rPr>
        <w:t>Оформление списка материалов юридической практики</w:t>
      </w:r>
    </w:p>
    <w:p w:rsidR="009C1710" w:rsidRPr="0020791F" w:rsidRDefault="009C1710" w:rsidP="00AF4E62">
      <w:pPr>
        <w:pStyle w:val="Normal"/>
        <w:ind w:firstLine="540"/>
        <w:rPr>
          <w:sz w:val="24"/>
          <w:szCs w:val="24"/>
        </w:rPr>
      </w:pPr>
      <w:r w:rsidRPr="0020791F">
        <w:rPr>
          <w:sz w:val="24"/>
          <w:szCs w:val="24"/>
        </w:rPr>
        <w:t xml:space="preserve">1. Если в письменной работе студентом были использованы материалы практики (судебной, нотариальной и др.), то в составляемом списке в первую очередь указываются опубликованные дела, а за ними - неопубликованные. </w:t>
      </w:r>
    </w:p>
    <w:p w:rsidR="009C1710" w:rsidRPr="0020791F" w:rsidRDefault="009C1710" w:rsidP="00AF4E62">
      <w:pPr>
        <w:pStyle w:val="Normal"/>
        <w:ind w:firstLine="540"/>
        <w:rPr>
          <w:sz w:val="24"/>
          <w:szCs w:val="24"/>
        </w:rPr>
      </w:pPr>
      <w:r w:rsidRPr="0020791F">
        <w:rPr>
          <w:sz w:val="24"/>
          <w:szCs w:val="24"/>
        </w:rPr>
        <w:t>Например:</w:t>
      </w:r>
    </w:p>
    <w:p w:rsidR="009C1710" w:rsidRPr="0020791F" w:rsidRDefault="009C1710" w:rsidP="00AF4E62">
      <w:pPr>
        <w:pStyle w:val="Normal"/>
        <w:ind w:firstLine="540"/>
        <w:rPr>
          <w:sz w:val="24"/>
          <w:szCs w:val="24"/>
        </w:rPr>
      </w:pPr>
      <w:r w:rsidRPr="0020791F">
        <w:rPr>
          <w:sz w:val="24"/>
          <w:szCs w:val="24"/>
        </w:rPr>
        <w:t xml:space="preserve">1. </w:t>
      </w:r>
      <w:proofErr w:type="gramStart"/>
      <w:r w:rsidRPr="0020791F">
        <w:rPr>
          <w:sz w:val="24"/>
          <w:szCs w:val="24"/>
        </w:rPr>
        <w:t>Определение Конституционного Суда РФ «О проверке конституционности постановления Правительства РФ от 28.10.1992 №632 «Об утверждении порядка определения платы и ее предельных размеров за загрязнение окружающей природной среды, размещение отходов, другие виды    вредного воздействия» и статьи 7 Федерального закона «О введении в действие части первой Налогового кодекса РФ» от 10 декабря 2002г. №284-О //Вестник Конституционного Суда РФ.  2003.   №2.</w:t>
      </w:r>
      <w:proofErr w:type="gramEnd"/>
    </w:p>
    <w:p w:rsidR="009C1710" w:rsidRPr="0020791F" w:rsidRDefault="009C1710" w:rsidP="00AF4E62">
      <w:pPr>
        <w:pStyle w:val="FR1"/>
        <w:spacing w:line="240" w:lineRule="auto"/>
        <w:ind w:firstLine="540"/>
        <w:rPr>
          <w:rFonts w:ascii="Times New Roman" w:hAnsi="Times New Roman"/>
          <w:i w:val="0"/>
          <w:sz w:val="24"/>
          <w:szCs w:val="24"/>
        </w:rPr>
      </w:pPr>
      <w:r w:rsidRPr="0020791F">
        <w:rPr>
          <w:rFonts w:ascii="Times New Roman" w:hAnsi="Times New Roman"/>
          <w:i w:val="0"/>
          <w:sz w:val="24"/>
          <w:szCs w:val="24"/>
        </w:rPr>
        <w:t>2. Дело по иску Иванова И.В. - учредителя общества с ограниченной ответственностью «МКМ» о проверке конституционности пунктов 2 и 3 части первой статьи 11 Закона РФ от 24.06.1993 «О федеральных органах налоговой полиции» // Бюллетень Верховного Суда РФ.  2000.  №5.</w:t>
      </w:r>
    </w:p>
    <w:p w:rsidR="009C1710" w:rsidRPr="0020791F" w:rsidRDefault="009C1710" w:rsidP="00AF4E62">
      <w:pPr>
        <w:pStyle w:val="FR1"/>
        <w:spacing w:line="240" w:lineRule="auto"/>
        <w:ind w:firstLine="540"/>
        <w:rPr>
          <w:rFonts w:ascii="Times New Roman" w:hAnsi="Times New Roman"/>
          <w:i w:val="0"/>
          <w:sz w:val="24"/>
          <w:szCs w:val="24"/>
        </w:rPr>
      </w:pPr>
      <w:r w:rsidRPr="0020791F">
        <w:rPr>
          <w:rFonts w:ascii="Times New Roman" w:hAnsi="Times New Roman"/>
          <w:i w:val="0"/>
          <w:sz w:val="24"/>
          <w:szCs w:val="24"/>
        </w:rPr>
        <w:t>3. Дело № 2/194 ... из архива Ворошиловского районного  суда г. Ростова-на-Дону.</w:t>
      </w:r>
    </w:p>
    <w:p w:rsidR="009C1710" w:rsidRPr="0020791F" w:rsidRDefault="009C1710" w:rsidP="00AF4E62">
      <w:pPr>
        <w:pStyle w:val="FR1"/>
        <w:spacing w:line="240" w:lineRule="auto"/>
        <w:ind w:firstLine="540"/>
        <w:rPr>
          <w:rFonts w:ascii="Times New Roman" w:hAnsi="Times New Roman"/>
          <w:i w:val="0"/>
          <w:sz w:val="24"/>
          <w:szCs w:val="24"/>
        </w:rPr>
      </w:pPr>
      <w:r w:rsidRPr="0020791F">
        <w:rPr>
          <w:rFonts w:ascii="Times New Roman" w:hAnsi="Times New Roman"/>
          <w:i w:val="0"/>
          <w:sz w:val="24"/>
          <w:szCs w:val="24"/>
        </w:rPr>
        <w:t>4. Дело №  3/056 ... из архива Арбитражного суда Ростовской области.</w:t>
      </w:r>
    </w:p>
    <w:p w:rsidR="009C1710" w:rsidRPr="0020791F" w:rsidRDefault="009C1710" w:rsidP="00AF4E62">
      <w:pPr>
        <w:pStyle w:val="Normal"/>
        <w:ind w:firstLine="540"/>
        <w:rPr>
          <w:sz w:val="24"/>
          <w:szCs w:val="24"/>
        </w:rPr>
      </w:pPr>
      <w:r w:rsidRPr="0020791F">
        <w:rPr>
          <w:sz w:val="24"/>
          <w:szCs w:val="24"/>
        </w:rPr>
        <w:t>2. Если при написании работы использовались также и материалы периодической печати, в которых комментировались вопросы судебной практики (газетная информация), то их следует указать после списка использованной юридической практики (название статьи, газета, дата). Например:</w:t>
      </w:r>
    </w:p>
    <w:p w:rsidR="009C1710" w:rsidRPr="0020791F" w:rsidRDefault="009C1710" w:rsidP="00AF4E62">
      <w:pPr>
        <w:pStyle w:val="FR1"/>
        <w:spacing w:line="240" w:lineRule="auto"/>
        <w:ind w:firstLine="540"/>
        <w:rPr>
          <w:rFonts w:ascii="Times New Roman" w:hAnsi="Times New Roman"/>
          <w:i w:val="0"/>
          <w:sz w:val="24"/>
          <w:szCs w:val="24"/>
        </w:rPr>
      </w:pPr>
      <w:r w:rsidRPr="0020791F">
        <w:rPr>
          <w:rFonts w:ascii="Times New Roman" w:hAnsi="Times New Roman"/>
          <w:i w:val="0"/>
          <w:sz w:val="24"/>
          <w:szCs w:val="24"/>
        </w:rPr>
        <w:t>Иванов И.И. О судебной практике...// Известия.  2001.  3 января.</w:t>
      </w:r>
    </w:p>
    <w:p w:rsidR="009E05DA" w:rsidRPr="0020791F" w:rsidRDefault="009E05DA" w:rsidP="00AF4E62">
      <w:pPr>
        <w:pStyle w:val="20"/>
        <w:jc w:val="right"/>
        <w:rPr>
          <w:sz w:val="24"/>
          <w:szCs w:val="24"/>
        </w:rPr>
      </w:pPr>
    </w:p>
    <w:p w:rsidR="00EE201D" w:rsidRPr="0020791F" w:rsidRDefault="00EE201D" w:rsidP="00AF4E62">
      <w:pPr>
        <w:pStyle w:val="20"/>
        <w:jc w:val="right"/>
        <w:rPr>
          <w:sz w:val="24"/>
          <w:szCs w:val="24"/>
        </w:rPr>
      </w:pPr>
    </w:p>
    <w:p w:rsidR="00EE201D" w:rsidRPr="0020791F" w:rsidRDefault="00EE201D" w:rsidP="00AF4E62">
      <w:pPr>
        <w:pStyle w:val="20"/>
        <w:jc w:val="right"/>
        <w:rPr>
          <w:sz w:val="24"/>
          <w:szCs w:val="24"/>
        </w:rPr>
      </w:pPr>
    </w:p>
    <w:p w:rsidR="00C45C8D" w:rsidRPr="0020791F" w:rsidRDefault="00C45C8D" w:rsidP="00AF4E62">
      <w:pPr>
        <w:pStyle w:val="20"/>
        <w:jc w:val="right"/>
        <w:rPr>
          <w:sz w:val="24"/>
          <w:szCs w:val="24"/>
        </w:rPr>
      </w:pPr>
    </w:p>
    <w:p w:rsidR="00EE201D" w:rsidRPr="0020791F" w:rsidRDefault="00EE201D" w:rsidP="00AF4E62">
      <w:pPr>
        <w:pStyle w:val="20"/>
        <w:jc w:val="right"/>
        <w:rPr>
          <w:sz w:val="24"/>
          <w:szCs w:val="24"/>
        </w:rPr>
      </w:pPr>
    </w:p>
    <w:p w:rsidR="00EE201D" w:rsidRDefault="00EE201D" w:rsidP="00AF4E62">
      <w:pPr>
        <w:pStyle w:val="20"/>
        <w:jc w:val="right"/>
        <w:rPr>
          <w:sz w:val="24"/>
          <w:szCs w:val="24"/>
        </w:rPr>
      </w:pPr>
    </w:p>
    <w:p w:rsidR="00094054" w:rsidRDefault="00094054" w:rsidP="00AF4E62">
      <w:pPr>
        <w:pStyle w:val="20"/>
        <w:jc w:val="right"/>
        <w:rPr>
          <w:sz w:val="24"/>
          <w:szCs w:val="24"/>
        </w:rPr>
      </w:pPr>
    </w:p>
    <w:p w:rsidR="00094054" w:rsidRDefault="00094054" w:rsidP="00AF4E62">
      <w:pPr>
        <w:pStyle w:val="20"/>
        <w:jc w:val="right"/>
        <w:rPr>
          <w:sz w:val="24"/>
          <w:szCs w:val="24"/>
        </w:rPr>
      </w:pPr>
    </w:p>
    <w:p w:rsidR="00094054" w:rsidRDefault="00094054" w:rsidP="00AF4E62">
      <w:pPr>
        <w:pStyle w:val="20"/>
        <w:jc w:val="right"/>
        <w:rPr>
          <w:sz w:val="24"/>
          <w:szCs w:val="24"/>
        </w:rPr>
      </w:pPr>
    </w:p>
    <w:p w:rsidR="00094054" w:rsidRDefault="00094054" w:rsidP="00AF4E62">
      <w:pPr>
        <w:pStyle w:val="20"/>
        <w:jc w:val="right"/>
        <w:rPr>
          <w:sz w:val="24"/>
          <w:szCs w:val="24"/>
        </w:rPr>
      </w:pPr>
    </w:p>
    <w:p w:rsidR="00094054" w:rsidRDefault="00094054" w:rsidP="00AF4E62">
      <w:pPr>
        <w:pStyle w:val="20"/>
        <w:jc w:val="right"/>
        <w:rPr>
          <w:sz w:val="24"/>
          <w:szCs w:val="24"/>
        </w:rPr>
      </w:pPr>
    </w:p>
    <w:p w:rsidR="00094054" w:rsidRDefault="00094054" w:rsidP="00AF4E62">
      <w:pPr>
        <w:pStyle w:val="20"/>
        <w:jc w:val="right"/>
        <w:rPr>
          <w:sz w:val="24"/>
          <w:szCs w:val="24"/>
        </w:rPr>
      </w:pPr>
    </w:p>
    <w:p w:rsidR="00094054" w:rsidRDefault="00094054" w:rsidP="00AF4E62">
      <w:pPr>
        <w:pStyle w:val="20"/>
        <w:jc w:val="right"/>
        <w:rPr>
          <w:sz w:val="24"/>
          <w:szCs w:val="24"/>
        </w:rPr>
      </w:pPr>
    </w:p>
    <w:p w:rsidR="00094054" w:rsidRDefault="00094054" w:rsidP="00AF4E62">
      <w:pPr>
        <w:pStyle w:val="20"/>
        <w:jc w:val="right"/>
        <w:rPr>
          <w:sz w:val="24"/>
          <w:szCs w:val="24"/>
        </w:rPr>
      </w:pPr>
    </w:p>
    <w:p w:rsidR="00094054" w:rsidRDefault="00094054" w:rsidP="00AF4E62">
      <w:pPr>
        <w:pStyle w:val="20"/>
        <w:jc w:val="right"/>
        <w:rPr>
          <w:sz w:val="24"/>
          <w:szCs w:val="24"/>
        </w:rPr>
      </w:pPr>
    </w:p>
    <w:p w:rsidR="00094054" w:rsidRDefault="00094054" w:rsidP="00AF4E62">
      <w:pPr>
        <w:pStyle w:val="20"/>
        <w:jc w:val="right"/>
        <w:rPr>
          <w:sz w:val="24"/>
          <w:szCs w:val="24"/>
        </w:rPr>
      </w:pPr>
    </w:p>
    <w:p w:rsidR="00094054" w:rsidRDefault="00094054" w:rsidP="00AF4E62">
      <w:pPr>
        <w:pStyle w:val="20"/>
        <w:jc w:val="right"/>
        <w:rPr>
          <w:sz w:val="24"/>
          <w:szCs w:val="24"/>
        </w:rPr>
      </w:pPr>
    </w:p>
    <w:p w:rsidR="00094054" w:rsidRDefault="00094054" w:rsidP="00AF4E62">
      <w:pPr>
        <w:pStyle w:val="20"/>
        <w:jc w:val="right"/>
        <w:rPr>
          <w:sz w:val="24"/>
          <w:szCs w:val="24"/>
        </w:rPr>
      </w:pPr>
    </w:p>
    <w:p w:rsidR="00094054" w:rsidRDefault="00094054" w:rsidP="00AF4E62">
      <w:pPr>
        <w:pStyle w:val="20"/>
        <w:jc w:val="right"/>
        <w:rPr>
          <w:sz w:val="24"/>
          <w:szCs w:val="24"/>
        </w:rPr>
      </w:pPr>
    </w:p>
    <w:p w:rsidR="00094054" w:rsidRDefault="00094054" w:rsidP="00AF4E62">
      <w:pPr>
        <w:pStyle w:val="20"/>
        <w:jc w:val="right"/>
        <w:rPr>
          <w:sz w:val="24"/>
          <w:szCs w:val="24"/>
        </w:rPr>
      </w:pPr>
    </w:p>
    <w:p w:rsidR="00094054" w:rsidRDefault="00094054" w:rsidP="00AF4E62">
      <w:pPr>
        <w:pStyle w:val="20"/>
        <w:jc w:val="right"/>
        <w:rPr>
          <w:sz w:val="24"/>
          <w:szCs w:val="24"/>
        </w:rPr>
      </w:pPr>
    </w:p>
    <w:p w:rsidR="00094054" w:rsidRDefault="00094054" w:rsidP="00AF4E62">
      <w:pPr>
        <w:pStyle w:val="20"/>
        <w:jc w:val="right"/>
        <w:rPr>
          <w:sz w:val="24"/>
          <w:szCs w:val="24"/>
        </w:rPr>
      </w:pPr>
    </w:p>
    <w:p w:rsidR="00094054" w:rsidRDefault="00094054" w:rsidP="00AF4E62">
      <w:pPr>
        <w:pStyle w:val="20"/>
        <w:jc w:val="right"/>
        <w:rPr>
          <w:sz w:val="24"/>
          <w:szCs w:val="24"/>
        </w:rPr>
      </w:pPr>
    </w:p>
    <w:p w:rsidR="00094054" w:rsidRDefault="00094054" w:rsidP="00AF4E62">
      <w:pPr>
        <w:pStyle w:val="20"/>
        <w:jc w:val="right"/>
        <w:rPr>
          <w:sz w:val="24"/>
          <w:szCs w:val="24"/>
        </w:rPr>
      </w:pPr>
    </w:p>
    <w:p w:rsidR="00094054" w:rsidRPr="0020791F" w:rsidRDefault="00094054" w:rsidP="00AF4E62">
      <w:pPr>
        <w:pStyle w:val="20"/>
        <w:jc w:val="right"/>
        <w:rPr>
          <w:sz w:val="24"/>
          <w:szCs w:val="24"/>
        </w:rPr>
      </w:pPr>
    </w:p>
    <w:p w:rsidR="00EE201D" w:rsidRPr="0020791F" w:rsidRDefault="00EE201D" w:rsidP="00AF4E62">
      <w:pPr>
        <w:pStyle w:val="20"/>
        <w:jc w:val="right"/>
        <w:rPr>
          <w:sz w:val="24"/>
          <w:szCs w:val="24"/>
        </w:rPr>
      </w:pPr>
    </w:p>
    <w:p w:rsidR="00EE201D" w:rsidRPr="0020791F" w:rsidRDefault="00EE201D" w:rsidP="00AF4E62">
      <w:pPr>
        <w:pStyle w:val="20"/>
        <w:jc w:val="right"/>
        <w:rPr>
          <w:b/>
          <w:i/>
          <w:sz w:val="24"/>
          <w:szCs w:val="24"/>
          <w:u w:val="single"/>
        </w:rPr>
      </w:pPr>
      <w:r w:rsidRPr="0020791F">
        <w:rPr>
          <w:b/>
          <w:i/>
          <w:sz w:val="24"/>
          <w:szCs w:val="24"/>
          <w:u w:val="single"/>
        </w:rPr>
        <w:lastRenderedPageBreak/>
        <w:t>Далее пример оформления списка использованных источников</w:t>
      </w:r>
    </w:p>
    <w:p w:rsidR="00EE201D" w:rsidRPr="0020791F" w:rsidRDefault="00EE201D" w:rsidP="00AF4E62">
      <w:pPr>
        <w:pStyle w:val="20"/>
        <w:jc w:val="right"/>
        <w:rPr>
          <w:b/>
          <w:i/>
          <w:sz w:val="24"/>
          <w:szCs w:val="24"/>
          <w:u w:val="single"/>
        </w:rPr>
      </w:pPr>
    </w:p>
    <w:p w:rsidR="00EE201D" w:rsidRPr="0020791F" w:rsidRDefault="00EE201D" w:rsidP="00AF4E62">
      <w:pPr>
        <w:pStyle w:val="20"/>
        <w:jc w:val="right"/>
        <w:rPr>
          <w:sz w:val="24"/>
          <w:szCs w:val="24"/>
        </w:rPr>
      </w:pPr>
    </w:p>
    <w:p w:rsidR="00EE201D" w:rsidRPr="0020791F" w:rsidRDefault="00EE201D" w:rsidP="00AF4E62">
      <w:pPr>
        <w:pStyle w:val="20"/>
        <w:jc w:val="right"/>
        <w:rPr>
          <w:sz w:val="24"/>
          <w:szCs w:val="24"/>
        </w:rPr>
      </w:pPr>
    </w:p>
    <w:p w:rsidR="00EE201D" w:rsidRPr="0020791F" w:rsidRDefault="00EE201D" w:rsidP="00EE201D">
      <w:pPr>
        <w:pStyle w:val="20"/>
        <w:spacing w:line="360" w:lineRule="auto"/>
        <w:ind w:firstLine="539"/>
        <w:jc w:val="center"/>
        <w:rPr>
          <w:b/>
          <w:sz w:val="24"/>
          <w:szCs w:val="24"/>
        </w:rPr>
      </w:pPr>
      <w:bookmarkStart w:id="0" w:name="_GoBack"/>
      <w:bookmarkEnd w:id="0"/>
      <w:r w:rsidRPr="0020791F">
        <w:rPr>
          <w:b/>
          <w:sz w:val="24"/>
          <w:szCs w:val="24"/>
        </w:rPr>
        <w:t>СПИСОК ИСПОЛЬЗОВАННЫХ ИСТОЧНИКОВ</w:t>
      </w:r>
    </w:p>
    <w:p w:rsidR="00EE201D" w:rsidRPr="0020791F" w:rsidRDefault="00EE201D" w:rsidP="00EE201D">
      <w:pPr>
        <w:pStyle w:val="20"/>
        <w:spacing w:line="360" w:lineRule="auto"/>
        <w:ind w:firstLine="539"/>
        <w:jc w:val="center"/>
        <w:rPr>
          <w:b/>
          <w:sz w:val="24"/>
          <w:szCs w:val="24"/>
        </w:rPr>
      </w:pPr>
      <w:r w:rsidRPr="0020791F">
        <w:rPr>
          <w:b/>
          <w:sz w:val="24"/>
          <w:szCs w:val="24"/>
        </w:rPr>
        <w:t>Правовые акты</w:t>
      </w:r>
    </w:p>
    <w:p w:rsidR="000553C4" w:rsidRPr="0020791F" w:rsidRDefault="000553C4" w:rsidP="000553C4">
      <w:pPr>
        <w:pStyle w:val="20"/>
        <w:numPr>
          <w:ilvl w:val="0"/>
          <w:numId w:val="9"/>
        </w:numPr>
        <w:spacing w:line="360" w:lineRule="auto"/>
        <w:ind w:left="0" w:firstLine="567"/>
        <w:rPr>
          <w:b/>
          <w:sz w:val="24"/>
          <w:szCs w:val="24"/>
        </w:rPr>
      </w:pPr>
      <w:r w:rsidRPr="0020791F">
        <w:rPr>
          <w:sz w:val="24"/>
          <w:szCs w:val="24"/>
        </w:rPr>
        <w:t>Конституция Российской Федерации 1993г. (в ред. Закона РФ о поправках к Конституции РФ от 14.03.2020</w:t>
      </w:r>
      <w:r w:rsidR="00970F74" w:rsidRPr="0020791F">
        <w:rPr>
          <w:sz w:val="24"/>
          <w:szCs w:val="24"/>
        </w:rPr>
        <w:t>г.</w:t>
      </w:r>
      <w:r w:rsidRPr="0020791F">
        <w:rPr>
          <w:sz w:val="24"/>
          <w:szCs w:val="24"/>
        </w:rPr>
        <w:t xml:space="preserve"> №1ФКЗ) //Российская газета. 2020. 4 июля.</w:t>
      </w:r>
    </w:p>
    <w:p w:rsidR="00EE201D" w:rsidRPr="0020791F" w:rsidRDefault="00EE201D" w:rsidP="00EE201D">
      <w:pPr>
        <w:pStyle w:val="10"/>
        <w:numPr>
          <w:ilvl w:val="0"/>
          <w:numId w:val="9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91F">
        <w:rPr>
          <w:rFonts w:ascii="Times New Roman" w:hAnsi="Times New Roman" w:cs="Times New Roman"/>
          <w:bCs/>
          <w:sz w:val="24"/>
          <w:szCs w:val="24"/>
        </w:rPr>
        <w:t>Федеральный конституционный закон «О Конституционном Суде РФ» от 21 июля 1994г. №1-ФКЗ (в актуальной редакции) //Собрание законодательства РФ. 1994. №13. Ст. 1447.</w:t>
      </w:r>
    </w:p>
    <w:p w:rsidR="00EE201D" w:rsidRPr="0020791F" w:rsidRDefault="00EE201D" w:rsidP="00EE201D">
      <w:pPr>
        <w:pStyle w:val="10"/>
        <w:numPr>
          <w:ilvl w:val="0"/>
          <w:numId w:val="9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0791F">
        <w:rPr>
          <w:rFonts w:ascii="Times New Roman" w:hAnsi="Times New Roman" w:cs="Times New Roman"/>
          <w:bCs/>
          <w:iCs/>
          <w:sz w:val="24"/>
          <w:szCs w:val="24"/>
        </w:rPr>
        <w:t>Кодекс Российской Федерации об административных нарушениях от 30 декабря 2001г. №195-ФЗ (</w:t>
      </w:r>
      <w:r w:rsidRPr="0020791F">
        <w:rPr>
          <w:rFonts w:ascii="Times New Roman" w:hAnsi="Times New Roman" w:cs="Times New Roman"/>
          <w:bCs/>
          <w:sz w:val="24"/>
          <w:szCs w:val="24"/>
        </w:rPr>
        <w:t>в актуальной редакции</w:t>
      </w:r>
      <w:r w:rsidRPr="0020791F">
        <w:rPr>
          <w:rFonts w:ascii="Times New Roman" w:hAnsi="Times New Roman" w:cs="Times New Roman"/>
          <w:bCs/>
          <w:iCs/>
          <w:sz w:val="24"/>
          <w:szCs w:val="24"/>
        </w:rPr>
        <w:t>) //Собрание законодательства РФ. 2002. №1 (ч.1). Ст. 1.</w:t>
      </w:r>
    </w:p>
    <w:p w:rsidR="00EE201D" w:rsidRPr="0020791F" w:rsidRDefault="00EE201D" w:rsidP="00EE201D">
      <w:pPr>
        <w:pStyle w:val="10"/>
        <w:numPr>
          <w:ilvl w:val="0"/>
          <w:numId w:val="9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0791F">
        <w:rPr>
          <w:rFonts w:ascii="Times New Roman" w:hAnsi="Times New Roman" w:cs="Times New Roman"/>
          <w:bCs/>
          <w:iCs/>
          <w:sz w:val="24"/>
          <w:szCs w:val="24"/>
        </w:rPr>
        <w:t>Уголовный кодекс Российской Федерации от 13 июня 1996г. №63-ФЗ (</w:t>
      </w:r>
      <w:r w:rsidRPr="0020791F">
        <w:rPr>
          <w:rFonts w:ascii="Times New Roman" w:hAnsi="Times New Roman" w:cs="Times New Roman"/>
          <w:bCs/>
          <w:sz w:val="24"/>
          <w:szCs w:val="24"/>
        </w:rPr>
        <w:t>в актуальной редакции</w:t>
      </w:r>
      <w:r w:rsidRPr="0020791F">
        <w:rPr>
          <w:rFonts w:ascii="Times New Roman" w:hAnsi="Times New Roman" w:cs="Times New Roman"/>
          <w:bCs/>
          <w:iCs/>
          <w:sz w:val="24"/>
          <w:szCs w:val="24"/>
        </w:rPr>
        <w:t>) //Собрание законодательства РФ. 1996. №25. Ст. 2954.</w:t>
      </w:r>
    </w:p>
    <w:p w:rsidR="00EE201D" w:rsidRPr="0020791F" w:rsidRDefault="00EE201D" w:rsidP="00EE201D">
      <w:pPr>
        <w:pStyle w:val="a6"/>
        <w:numPr>
          <w:ilvl w:val="0"/>
          <w:numId w:val="9"/>
        </w:numPr>
        <w:tabs>
          <w:tab w:val="left" w:pos="1590"/>
        </w:tabs>
        <w:spacing w:after="0" w:line="360" w:lineRule="auto"/>
        <w:ind w:left="0" w:right="20" w:firstLine="567"/>
        <w:jc w:val="both"/>
        <w:rPr>
          <w:sz w:val="24"/>
          <w:szCs w:val="24"/>
        </w:rPr>
      </w:pPr>
      <w:r w:rsidRPr="0020791F">
        <w:rPr>
          <w:sz w:val="24"/>
          <w:szCs w:val="24"/>
        </w:rPr>
        <w:t>Федеральный закон «О статусе члена Совета Федерации и статусе депутата Государственной Думы Федерального Собрания Российской Федерации» от 8 мая 1994г. №3-ФЗ (в актуальной редакции) //Собрание законодательства РФ. 1999. №28. Ст. 3466.</w:t>
      </w:r>
    </w:p>
    <w:p w:rsidR="00EE201D" w:rsidRPr="0020791F" w:rsidRDefault="00EE201D" w:rsidP="00EE201D">
      <w:pPr>
        <w:pStyle w:val="a6"/>
        <w:numPr>
          <w:ilvl w:val="0"/>
          <w:numId w:val="9"/>
        </w:numPr>
        <w:spacing w:after="0" w:line="360" w:lineRule="auto"/>
        <w:ind w:left="0" w:right="20" w:firstLine="567"/>
        <w:jc w:val="both"/>
        <w:rPr>
          <w:sz w:val="24"/>
          <w:szCs w:val="24"/>
        </w:rPr>
      </w:pPr>
      <w:r w:rsidRPr="0020791F">
        <w:rPr>
          <w:sz w:val="24"/>
          <w:szCs w:val="24"/>
        </w:rPr>
        <w:t>Указ Президента РФ «О системе и структуре федеральных органов исполнительной власти» от 09 марта 2004г.№314 //Собрание законодательства РФ. 2004. №11.Ст. 945.</w:t>
      </w:r>
    </w:p>
    <w:p w:rsidR="00EE201D" w:rsidRPr="0020791F" w:rsidRDefault="00EE201D" w:rsidP="00EE201D">
      <w:pPr>
        <w:pStyle w:val="a6"/>
        <w:numPr>
          <w:ilvl w:val="0"/>
          <w:numId w:val="9"/>
        </w:numPr>
        <w:spacing w:after="0" w:line="360" w:lineRule="auto"/>
        <w:ind w:left="0" w:right="20" w:firstLine="567"/>
        <w:jc w:val="both"/>
        <w:rPr>
          <w:sz w:val="24"/>
          <w:szCs w:val="24"/>
        </w:rPr>
      </w:pPr>
      <w:r w:rsidRPr="0020791F">
        <w:rPr>
          <w:sz w:val="24"/>
          <w:szCs w:val="24"/>
        </w:rPr>
        <w:t>Постановление Правительства РФ «О порядке возмещения расходов, связанных с проездом членов Совета Федерации и депутатов Государственной Думы Федерального Собрания и их помощников» от 29 августа 1994г.№1004 (в актуальной редакции) //Собрание законодательства РФ. 1994. №19. Ст. 2219.</w:t>
      </w:r>
    </w:p>
    <w:p w:rsidR="00A30ED8" w:rsidRPr="0020791F" w:rsidRDefault="00EE201D" w:rsidP="00A30ED8">
      <w:pPr>
        <w:pStyle w:val="a6"/>
        <w:numPr>
          <w:ilvl w:val="0"/>
          <w:numId w:val="9"/>
        </w:numPr>
        <w:tabs>
          <w:tab w:val="left" w:pos="1580"/>
        </w:tabs>
        <w:spacing w:after="0" w:line="360" w:lineRule="auto"/>
        <w:ind w:left="0" w:right="20" w:firstLine="567"/>
        <w:jc w:val="both"/>
        <w:rPr>
          <w:sz w:val="24"/>
          <w:szCs w:val="24"/>
        </w:rPr>
      </w:pPr>
      <w:r w:rsidRPr="0020791F">
        <w:rPr>
          <w:sz w:val="24"/>
          <w:szCs w:val="24"/>
        </w:rPr>
        <w:t>Постановление Государственной Думы Федерального Собрания РФ «О Регламенте Государственной Думы Федерального Собрания Российской Федерации» от 22 января 1998г.№2134-П ГД //Собрание законодательства РФ. 1998. №7. Ст. 801.</w:t>
      </w:r>
    </w:p>
    <w:p w:rsidR="00EE201D" w:rsidRPr="0020791F" w:rsidRDefault="00EE201D" w:rsidP="00EE201D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sz w:val="24"/>
          <w:szCs w:val="24"/>
        </w:rPr>
      </w:pPr>
      <w:r w:rsidRPr="0020791F">
        <w:rPr>
          <w:b/>
          <w:bCs/>
          <w:iCs/>
          <w:sz w:val="24"/>
          <w:szCs w:val="24"/>
        </w:rPr>
        <w:t>Международные правовые акты</w:t>
      </w:r>
    </w:p>
    <w:p w:rsidR="00EE201D" w:rsidRPr="0020791F" w:rsidRDefault="00EE201D" w:rsidP="00EE201D">
      <w:pPr>
        <w:numPr>
          <w:ilvl w:val="0"/>
          <w:numId w:val="10"/>
        </w:numPr>
        <w:tabs>
          <w:tab w:val="num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iCs/>
          <w:sz w:val="24"/>
          <w:szCs w:val="24"/>
        </w:rPr>
      </w:pPr>
      <w:r w:rsidRPr="0020791F">
        <w:rPr>
          <w:bCs/>
          <w:iCs/>
          <w:sz w:val="24"/>
          <w:szCs w:val="24"/>
        </w:rPr>
        <w:t>Всеобщая декларация прав человека (принята на третьей сессии Генеральной Ассамблеи ООН резолюцией 217</w:t>
      </w:r>
      <w:proofErr w:type="gramStart"/>
      <w:r w:rsidRPr="0020791F">
        <w:rPr>
          <w:bCs/>
          <w:iCs/>
          <w:sz w:val="24"/>
          <w:szCs w:val="24"/>
        </w:rPr>
        <w:t xml:space="preserve"> А</w:t>
      </w:r>
      <w:proofErr w:type="gramEnd"/>
      <w:r w:rsidRPr="0020791F">
        <w:rPr>
          <w:bCs/>
          <w:iCs/>
          <w:sz w:val="24"/>
          <w:szCs w:val="24"/>
        </w:rPr>
        <w:t xml:space="preserve"> (III) от 10.12.1948 г.) //Российская газета. 1998. 10 декабря.</w:t>
      </w:r>
    </w:p>
    <w:p w:rsidR="00EE201D" w:rsidRPr="0020791F" w:rsidRDefault="00EE201D" w:rsidP="00EE201D">
      <w:pPr>
        <w:numPr>
          <w:ilvl w:val="0"/>
          <w:numId w:val="10"/>
        </w:numPr>
        <w:tabs>
          <w:tab w:val="num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iCs/>
          <w:sz w:val="24"/>
          <w:szCs w:val="24"/>
        </w:rPr>
      </w:pPr>
      <w:r w:rsidRPr="0020791F">
        <w:rPr>
          <w:bCs/>
          <w:iCs/>
          <w:sz w:val="24"/>
          <w:szCs w:val="24"/>
        </w:rPr>
        <w:t>Международный пакт о гражданских и политических правах (Нью-Йорк, 19.12.1966 г.), ратифицированный Указом Президиума Верховного Совета СССР от 18сентября 1973г. №4812-VIII //Ведомости ВС СССР. 1976. №17. Ст. 291.</w:t>
      </w:r>
    </w:p>
    <w:p w:rsidR="00EE201D" w:rsidRPr="0020791F" w:rsidRDefault="00EE201D" w:rsidP="00EE201D">
      <w:pPr>
        <w:numPr>
          <w:ilvl w:val="0"/>
          <w:numId w:val="10"/>
        </w:numPr>
        <w:tabs>
          <w:tab w:val="num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iCs/>
          <w:sz w:val="24"/>
          <w:szCs w:val="24"/>
        </w:rPr>
      </w:pPr>
      <w:r w:rsidRPr="0020791F">
        <w:rPr>
          <w:bCs/>
          <w:iCs/>
          <w:sz w:val="24"/>
          <w:szCs w:val="24"/>
        </w:rPr>
        <w:lastRenderedPageBreak/>
        <w:t>Конвенция о стандартах демократических выборов, избирательных прав и свобод в государствах-участниках СНГ (Заключена в г. Кишиневе 07октября 2002г.), ратифицированная Федеральным законом от 02 июля 2003г. №89-ФЗ //Собрание законодательства РФ. 2005. №48. Ст. 4971.</w:t>
      </w:r>
    </w:p>
    <w:p w:rsidR="00EE201D" w:rsidRPr="0020791F" w:rsidRDefault="00EE201D" w:rsidP="00EE201D">
      <w:pPr>
        <w:numPr>
          <w:ilvl w:val="0"/>
          <w:numId w:val="10"/>
        </w:numPr>
        <w:tabs>
          <w:tab w:val="num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</w:rPr>
      </w:pPr>
      <w:r w:rsidRPr="0020791F">
        <w:rPr>
          <w:bCs/>
          <w:iCs/>
          <w:sz w:val="24"/>
          <w:szCs w:val="24"/>
        </w:rPr>
        <w:t>Протокол №1 к Конвенции о защите прав человека и основных свобод //Собрание законодательства РФ. 1998. №20. Ст. 2143.</w:t>
      </w:r>
    </w:p>
    <w:p w:rsidR="00EE201D" w:rsidRPr="0020791F" w:rsidRDefault="00EE201D" w:rsidP="00EE201D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sz w:val="24"/>
          <w:szCs w:val="24"/>
        </w:rPr>
      </w:pPr>
      <w:r w:rsidRPr="0020791F">
        <w:rPr>
          <w:b/>
          <w:bCs/>
          <w:iCs/>
          <w:sz w:val="24"/>
          <w:szCs w:val="24"/>
        </w:rPr>
        <w:t>Научная литература</w:t>
      </w:r>
    </w:p>
    <w:p w:rsidR="00EE201D" w:rsidRPr="0020791F" w:rsidRDefault="00EE201D" w:rsidP="00EE201D">
      <w:pPr>
        <w:pStyle w:val="a6"/>
        <w:numPr>
          <w:ilvl w:val="0"/>
          <w:numId w:val="11"/>
        </w:numPr>
        <w:tabs>
          <w:tab w:val="left" w:pos="1450"/>
        </w:tabs>
        <w:spacing w:after="0" w:line="360" w:lineRule="auto"/>
        <w:ind w:left="0" w:right="49" w:firstLine="567"/>
        <w:jc w:val="both"/>
        <w:rPr>
          <w:sz w:val="24"/>
          <w:szCs w:val="24"/>
        </w:rPr>
      </w:pPr>
      <w:r w:rsidRPr="0020791F">
        <w:rPr>
          <w:rStyle w:val="a8"/>
          <w:i w:val="0"/>
          <w:sz w:val="24"/>
          <w:szCs w:val="24"/>
        </w:rPr>
        <w:t>Баглай М.В.</w:t>
      </w:r>
      <w:r w:rsidRPr="0020791F">
        <w:rPr>
          <w:sz w:val="24"/>
          <w:szCs w:val="24"/>
        </w:rPr>
        <w:t xml:space="preserve"> Конституционное право Российской Федерации. - М.: Норма-Инфра, 2014. – 1014с.</w:t>
      </w:r>
    </w:p>
    <w:p w:rsidR="00EE201D" w:rsidRPr="0020791F" w:rsidRDefault="00EE201D" w:rsidP="00EE201D">
      <w:pPr>
        <w:pStyle w:val="a6"/>
        <w:numPr>
          <w:ilvl w:val="0"/>
          <w:numId w:val="11"/>
        </w:numPr>
        <w:tabs>
          <w:tab w:val="left" w:pos="1441"/>
        </w:tabs>
        <w:spacing w:after="0" w:line="360" w:lineRule="auto"/>
        <w:ind w:left="0" w:right="20" w:firstLine="567"/>
        <w:jc w:val="both"/>
        <w:rPr>
          <w:sz w:val="24"/>
          <w:szCs w:val="24"/>
        </w:rPr>
      </w:pPr>
      <w:r w:rsidRPr="0020791F">
        <w:rPr>
          <w:sz w:val="24"/>
          <w:szCs w:val="24"/>
        </w:rPr>
        <w:t>Доронина О.М. Иммунитет российского депутата: конституционно-правовые основы и политическая практика в истории российского государства //Право и политика. 2009. №1. – С.12-17.</w:t>
      </w:r>
    </w:p>
    <w:p w:rsidR="00EE201D" w:rsidRPr="0020791F" w:rsidRDefault="00EE201D" w:rsidP="00EE201D">
      <w:pPr>
        <w:pStyle w:val="a9"/>
        <w:numPr>
          <w:ilvl w:val="0"/>
          <w:numId w:val="1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91F">
        <w:rPr>
          <w:rFonts w:ascii="Times New Roman" w:hAnsi="Times New Roman" w:cs="Times New Roman"/>
          <w:sz w:val="24"/>
          <w:szCs w:val="24"/>
        </w:rPr>
        <w:t>Избирательное право Российской Федерации</w:t>
      </w:r>
      <w:proofErr w:type="gramStart"/>
      <w:r w:rsidRPr="0020791F">
        <w:rPr>
          <w:rFonts w:ascii="Times New Roman" w:hAnsi="Times New Roman" w:cs="Times New Roman"/>
          <w:sz w:val="24"/>
          <w:szCs w:val="24"/>
        </w:rPr>
        <w:t xml:space="preserve"> /П</w:t>
      </w:r>
      <w:proofErr w:type="gramEnd"/>
      <w:r w:rsidRPr="0020791F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Pr="0020791F">
        <w:rPr>
          <w:rFonts w:ascii="Times New Roman" w:hAnsi="Times New Roman" w:cs="Times New Roman"/>
          <w:sz w:val="24"/>
          <w:szCs w:val="24"/>
        </w:rPr>
        <w:t>И.В.Захарова</w:t>
      </w:r>
      <w:proofErr w:type="spellEnd"/>
      <w:r w:rsidRPr="002079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791F">
        <w:rPr>
          <w:rFonts w:ascii="Times New Roman" w:hAnsi="Times New Roman" w:cs="Times New Roman"/>
          <w:sz w:val="24"/>
          <w:szCs w:val="24"/>
        </w:rPr>
        <w:t>А.Н.Кокотова</w:t>
      </w:r>
      <w:proofErr w:type="spellEnd"/>
      <w:r w:rsidRPr="0020791F">
        <w:rPr>
          <w:rFonts w:ascii="Times New Roman" w:hAnsi="Times New Roman" w:cs="Times New Roman"/>
          <w:sz w:val="24"/>
          <w:szCs w:val="24"/>
        </w:rPr>
        <w:t>. – М.:</w:t>
      </w:r>
      <w:proofErr w:type="spellStart"/>
      <w:r w:rsidRPr="0020791F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0791F">
        <w:rPr>
          <w:rFonts w:ascii="Times New Roman" w:hAnsi="Times New Roman" w:cs="Times New Roman"/>
          <w:sz w:val="24"/>
          <w:szCs w:val="24"/>
        </w:rPr>
        <w:t>, 2014. – 400с.</w:t>
      </w:r>
    </w:p>
    <w:p w:rsidR="00EE201D" w:rsidRPr="0020791F" w:rsidRDefault="00EE201D" w:rsidP="00EE201D">
      <w:pPr>
        <w:pStyle w:val="a9"/>
        <w:numPr>
          <w:ilvl w:val="0"/>
          <w:numId w:val="1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91F">
        <w:rPr>
          <w:rFonts w:ascii="Times New Roman" w:hAnsi="Times New Roman" w:cs="Times New Roman"/>
          <w:sz w:val="24"/>
          <w:szCs w:val="24"/>
        </w:rPr>
        <w:t>Кабышев</w:t>
      </w:r>
      <w:proofErr w:type="spellEnd"/>
      <w:r w:rsidRPr="0020791F">
        <w:rPr>
          <w:rFonts w:ascii="Times New Roman" w:hAnsi="Times New Roman" w:cs="Times New Roman"/>
          <w:sz w:val="24"/>
          <w:szCs w:val="24"/>
        </w:rPr>
        <w:t xml:space="preserve"> В.Т., Заметина Т.В. Совет Федерации: модернизация или консервация (размышления) //Конституционное и муниципальное право. 2012. №3. – С. 32-36.  </w:t>
      </w:r>
    </w:p>
    <w:p w:rsidR="00EE201D" w:rsidRPr="0020791F" w:rsidRDefault="00EE201D" w:rsidP="00EE201D">
      <w:pPr>
        <w:pStyle w:val="a9"/>
        <w:numPr>
          <w:ilvl w:val="0"/>
          <w:numId w:val="1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91F">
        <w:rPr>
          <w:rStyle w:val="a8"/>
          <w:rFonts w:cs="Times New Roman"/>
          <w:i w:val="0"/>
          <w:sz w:val="24"/>
          <w:szCs w:val="24"/>
        </w:rPr>
        <w:t>Козлова Е.И., Кутафин O.E.</w:t>
      </w:r>
      <w:r w:rsidRPr="002079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791F">
        <w:rPr>
          <w:rFonts w:ascii="Times New Roman" w:hAnsi="Times New Roman" w:cs="Times New Roman"/>
          <w:sz w:val="24"/>
          <w:szCs w:val="24"/>
        </w:rPr>
        <w:t xml:space="preserve">Конституционное право России. - М.: </w:t>
      </w:r>
      <w:proofErr w:type="spellStart"/>
      <w:r w:rsidRPr="0020791F">
        <w:rPr>
          <w:rFonts w:ascii="Times New Roman" w:hAnsi="Times New Roman" w:cs="Times New Roman"/>
          <w:sz w:val="24"/>
          <w:szCs w:val="24"/>
        </w:rPr>
        <w:t>Юристъ</w:t>
      </w:r>
      <w:proofErr w:type="spellEnd"/>
      <w:r w:rsidRPr="0020791F">
        <w:rPr>
          <w:rFonts w:ascii="Times New Roman" w:hAnsi="Times New Roman" w:cs="Times New Roman"/>
          <w:sz w:val="24"/>
          <w:szCs w:val="24"/>
        </w:rPr>
        <w:t>, 2015. – 817с.</w:t>
      </w:r>
    </w:p>
    <w:p w:rsidR="00EE201D" w:rsidRPr="0020791F" w:rsidRDefault="00EE201D" w:rsidP="00EE201D">
      <w:pPr>
        <w:pStyle w:val="a6"/>
        <w:numPr>
          <w:ilvl w:val="0"/>
          <w:numId w:val="11"/>
        </w:numPr>
        <w:tabs>
          <w:tab w:val="left" w:pos="1426"/>
        </w:tabs>
        <w:spacing w:after="0" w:line="360" w:lineRule="auto"/>
        <w:ind w:left="0" w:right="20" w:firstLine="567"/>
        <w:jc w:val="both"/>
        <w:rPr>
          <w:sz w:val="24"/>
          <w:szCs w:val="24"/>
        </w:rPr>
      </w:pPr>
      <w:proofErr w:type="spellStart"/>
      <w:r w:rsidRPr="0020791F">
        <w:rPr>
          <w:sz w:val="24"/>
          <w:szCs w:val="24"/>
        </w:rPr>
        <w:t>Нудненко</w:t>
      </w:r>
      <w:proofErr w:type="spellEnd"/>
      <w:r w:rsidRPr="0020791F">
        <w:rPr>
          <w:sz w:val="24"/>
          <w:szCs w:val="24"/>
        </w:rPr>
        <w:t xml:space="preserve"> Л.А. Комментарий к Федеральному закону «О статусе члена Совета Федерации и статусе депутата Государственной Думы Федерального Собрания Российской Федерации» (постатейный). - М., 2012. – 678с.</w:t>
      </w:r>
    </w:p>
    <w:p w:rsidR="00EE201D" w:rsidRPr="0020791F" w:rsidRDefault="00EE201D" w:rsidP="00EE201D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sz w:val="24"/>
          <w:szCs w:val="24"/>
        </w:rPr>
      </w:pPr>
      <w:r w:rsidRPr="0020791F">
        <w:rPr>
          <w:b/>
          <w:bCs/>
          <w:iCs/>
          <w:sz w:val="24"/>
          <w:szCs w:val="24"/>
        </w:rPr>
        <w:t>Материалы юридической практики</w:t>
      </w:r>
    </w:p>
    <w:p w:rsidR="00EE201D" w:rsidRPr="0020791F" w:rsidRDefault="00EE201D" w:rsidP="00EE201D">
      <w:pPr>
        <w:pStyle w:val="a6"/>
        <w:numPr>
          <w:ilvl w:val="0"/>
          <w:numId w:val="12"/>
        </w:numPr>
        <w:tabs>
          <w:tab w:val="left" w:pos="1134"/>
        </w:tabs>
        <w:spacing w:after="0" w:line="360" w:lineRule="auto"/>
        <w:ind w:left="0" w:right="20" w:firstLine="567"/>
        <w:jc w:val="both"/>
        <w:rPr>
          <w:sz w:val="24"/>
          <w:szCs w:val="24"/>
        </w:rPr>
      </w:pPr>
      <w:r w:rsidRPr="0020791F">
        <w:rPr>
          <w:sz w:val="24"/>
          <w:szCs w:val="24"/>
        </w:rPr>
        <w:t>Постановление Конституционного Суда РФ «По делу о проверке конституционности Закона Московской области от 28 апреля 1995г. «О порядке отзыва депутата Московской областной Думы» в связи с запросом судебной коллегии по гражданским делам Верховного суда Российской Федерации» от 24 декабря 1996г. №21-П //Собрание законодательства РФ. 1997. №2. Ст. 348.</w:t>
      </w:r>
    </w:p>
    <w:p w:rsidR="00E642E3" w:rsidRPr="0020791F" w:rsidRDefault="00E642E3" w:rsidP="00EE201D">
      <w:pPr>
        <w:pStyle w:val="a6"/>
        <w:numPr>
          <w:ilvl w:val="0"/>
          <w:numId w:val="12"/>
        </w:numPr>
        <w:tabs>
          <w:tab w:val="left" w:pos="1134"/>
        </w:tabs>
        <w:spacing w:after="0" w:line="360" w:lineRule="auto"/>
        <w:ind w:left="0" w:right="20" w:firstLine="567"/>
        <w:jc w:val="both"/>
        <w:rPr>
          <w:sz w:val="24"/>
          <w:szCs w:val="24"/>
        </w:rPr>
      </w:pPr>
      <w:proofErr w:type="gramStart"/>
      <w:r w:rsidRPr="0020791F">
        <w:rPr>
          <w:sz w:val="24"/>
          <w:szCs w:val="24"/>
        </w:rPr>
        <w:t>Определение Конституционного Суда РФ «О проверке конституционности постановления Правительства РФ от 28.10.1992 №632 «Об утверждении порядка определения платы и ее предельных размеров за загрязнение окружающей природной среды, размещение отходов, другие виды    вредного воздействия» и статьи 7 Федерального закона «О введении в действие части первой Налогового кодекса РФ» от 10 декабря 2002г. №284-О //Вестник Конституционного Суда РФ.  2003.   №2.</w:t>
      </w:r>
      <w:proofErr w:type="gramEnd"/>
    </w:p>
    <w:p w:rsidR="00EE201D" w:rsidRPr="0020791F" w:rsidRDefault="00EE201D" w:rsidP="00EE201D">
      <w:pPr>
        <w:pStyle w:val="20"/>
        <w:spacing w:line="360" w:lineRule="auto"/>
        <w:ind w:firstLine="539"/>
        <w:jc w:val="center"/>
        <w:rPr>
          <w:b/>
          <w:sz w:val="24"/>
          <w:szCs w:val="24"/>
        </w:rPr>
      </w:pPr>
      <w:r w:rsidRPr="0020791F">
        <w:rPr>
          <w:b/>
          <w:sz w:val="24"/>
          <w:szCs w:val="24"/>
        </w:rPr>
        <w:t>Материалы сети «Интернет»</w:t>
      </w:r>
    </w:p>
    <w:p w:rsidR="00EE201D" w:rsidRPr="0020791F" w:rsidRDefault="00EE201D" w:rsidP="00EE201D">
      <w:pPr>
        <w:pStyle w:val="aa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91F">
        <w:rPr>
          <w:rFonts w:ascii="Times New Roman" w:hAnsi="Times New Roman" w:cs="Times New Roman"/>
          <w:sz w:val="24"/>
          <w:szCs w:val="24"/>
        </w:rPr>
        <w:lastRenderedPageBreak/>
        <w:t xml:space="preserve">Захаров С. Перспективы рождаемости в России: второй демографический переход // http://www.perspektivy.info/rus/gos </w:t>
      </w:r>
    </w:p>
    <w:p w:rsidR="00EE201D" w:rsidRPr="0020791F" w:rsidRDefault="00EE201D" w:rsidP="00EE201D">
      <w:pPr>
        <w:pStyle w:val="aa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91F">
        <w:rPr>
          <w:rFonts w:ascii="Times New Roman" w:hAnsi="Times New Roman" w:cs="Times New Roman"/>
          <w:sz w:val="24"/>
          <w:szCs w:val="24"/>
        </w:rPr>
        <w:t>Политика по контролю кризисной смертности в России в переходный период //http://www.demoscope.ru/weekly/knigi/krizis/krizis.pdf</w:t>
      </w:r>
    </w:p>
    <w:p w:rsidR="00EE201D" w:rsidRPr="0020791F" w:rsidRDefault="00EE201D" w:rsidP="00EE201D">
      <w:pPr>
        <w:pStyle w:val="aa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91F">
        <w:rPr>
          <w:rFonts w:ascii="Times New Roman" w:hAnsi="Times New Roman" w:cs="Times New Roman"/>
          <w:sz w:val="24"/>
          <w:szCs w:val="24"/>
        </w:rPr>
        <w:t>Семенов Ю. Брак и семья: возникновение и развитие //http://scepsis.net/library/id_6.html</w:t>
      </w:r>
    </w:p>
    <w:p w:rsidR="00EE201D" w:rsidRPr="0020791F" w:rsidRDefault="00EE201D" w:rsidP="00EE201D">
      <w:pPr>
        <w:pStyle w:val="20"/>
        <w:spacing w:line="360" w:lineRule="auto"/>
        <w:ind w:firstLine="539"/>
        <w:jc w:val="center"/>
        <w:rPr>
          <w:b/>
          <w:sz w:val="24"/>
          <w:szCs w:val="24"/>
        </w:rPr>
      </w:pPr>
    </w:p>
    <w:sectPr w:rsidR="00EE201D" w:rsidRPr="0020791F" w:rsidSect="00C648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6933"/>
    <w:multiLevelType w:val="hybridMultilevel"/>
    <w:tmpl w:val="E6340B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ED566C"/>
    <w:multiLevelType w:val="hybridMultilevel"/>
    <w:tmpl w:val="2E060C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2A0313A"/>
    <w:multiLevelType w:val="hybridMultilevel"/>
    <w:tmpl w:val="B7A81E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694414C"/>
    <w:multiLevelType w:val="multilevel"/>
    <w:tmpl w:val="A348960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">
    <w:nsid w:val="33422021"/>
    <w:multiLevelType w:val="multilevel"/>
    <w:tmpl w:val="0D109EFA"/>
    <w:lvl w:ilvl="0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3F1E1891"/>
    <w:multiLevelType w:val="multilevel"/>
    <w:tmpl w:val="2B22322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40"/>
      <w:numFmt w:val="decimal"/>
      <w:isLgl/>
      <w:lvlText w:val="%1.%2."/>
      <w:lvlJc w:val="left"/>
      <w:pPr>
        <w:ind w:left="1752" w:hanging="825"/>
      </w:pPr>
    </w:lvl>
    <w:lvl w:ilvl="2">
      <w:start w:val="1"/>
      <w:numFmt w:val="decimal"/>
      <w:isLgl/>
      <w:lvlText w:val="%1.%2.%3."/>
      <w:lvlJc w:val="left"/>
      <w:pPr>
        <w:ind w:left="1752" w:hanging="825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6">
    <w:nsid w:val="3FD5168A"/>
    <w:multiLevelType w:val="hybridMultilevel"/>
    <w:tmpl w:val="B14C4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644990"/>
    <w:multiLevelType w:val="hybridMultilevel"/>
    <w:tmpl w:val="ABF09358"/>
    <w:lvl w:ilvl="0" w:tplc="2FEE3D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D79D2"/>
    <w:multiLevelType w:val="hybridMultilevel"/>
    <w:tmpl w:val="2E060C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51D7409"/>
    <w:multiLevelType w:val="hybridMultilevel"/>
    <w:tmpl w:val="B630EE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D7B13AE"/>
    <w:multiLevelType w:val="multilevel"/>
    <w:tmpl w:val="3206683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1">
    <w:nsid w:val="69773A3C"/>
    <w:multiLevelType w:val="hybridMultilevel"/>
    <w:tmpl w:val="594646E6"/>
    <w:lvl w:ilvl="0" w:tplc="55F4C8C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1EF2DB2"/>
    <w:multiLevelType w:val="multilevel"/>
    <w:tmpl w:val="7F405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9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29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29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29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29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29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29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4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2"/>
  </w:num>
  <w:num w:numId="8">
    <w:abstractNumId w:val="7"/>
  </w:num>
  <w:num w:numId="9">
    <w:abstractNumId w:val="11"/>
  </w:num>
  <w:num w:numId="10">
    <w:abstractNumId w:val="0"/>
  </w:num>
  <w:num w:numId="11">
    <w:abstractNumId w:val="8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42"/>
    <w:rsid w:val="000009DD"/>
    <w:rsid w:val="00001B03"/>
    <w:rsid w:val="00002ECD"/>
    <w:rsid w:val="00004D9C"/>
    <w:rsid w:val="00006D1E"/>
    <w:rsid w:val="00013F84"/>
    <w:rsid w:val="00035FAA"/>
    <w:rsid w:val="00040A6D"/>
    <w:rsid w:val="00055391"/>
    <w:rsid w:val="000553C4"/>
    <w:rsid w:val="0005683B"/>
    <w:rsid w:val="00064102"/>
    <w:rsid w:val="00074EDE"/>
    <w:rsid w:val="00080ECE"/>
    <w:rsid w:val="00086EAD"/>
    <w:rsid w:val="00094054"/>
    <w:rsid w:val="00095E6A"/>
    <w:rsid w:val="000A4DEB"/>
    <w:rsid w:val="000A5827"/>
    <w:rsid w:val="000B3297"/>
    <w:rsid w:val="000B6440"/>
    <w:rsid w:val="000C433C"/>
    <w:rsid w:val="000D377A"/>
    <w:rsid w:val="000D56F7"/>
    <w:rsid w:val="000E0B6B"/>
    <w:rsid w:val="000E11B1"/>
    <w:rsid w:val="000E759F"/>
    <w:rsid w:val="000F3FD0"/>
    <w:rsid w:val="00100A12"/>
    <w:rsid w:val="00110BF5"/>
    <w:rsid w:val="00111A72"/>
    <w:rsid w:val="00112909"/>
    <w:rsid w:val="00116B6B"/>
    <w:rsid w:val="0014076C"/>
    <w:rsid w:val="00143308"/>
    <w:rsid w:val="00145E2B"/>
    <w:rsid w:val="0015032F"/>
    <w:rsid w:val="00176FB5"/>
    <w:rsid w:val="00177D1C"/>
    <w:rsid w:val="001831F6"/>
    <w:rsid w:val="00185099"/>
    <w:rsid w:val="00190181"/>
    <w:rsid w:val="001B2B50"/>
    <w:rsid w:val="001B6097"/>
    <w:rsid w:val="001B703D"/>
    <w:rsid w:val="001C49D5"/>
    <w:rsid w:val="001C7C67"/>
    <w:rsid w:val="001D3873"/>
    <w:rsid w:val="001E2314"/>
    <w:rsid w:val="001E316E"/>
    <w:rsid w:val="001E455B"/>
    <w:rsid w:val="001F33FD"/>
    <w:rsid w:val="0020791F"/>
    <w:rsid w:val="00235A27"/>
    <w:rsid w:val="0024211D"/>
    <w:rsid w:val="00273099"/>
    <w:rsid w:val="00273F17"/>
    <w:rsid w:val="0027694C"/>
    <w:rsid w:val="002905F1"/>
    <w:rsid w:val="002934F6"/>
    <w:rsid w:val="00293D99"/>
    <w:rsid w:val="00294C38"/>
    <w:rsid w:val="00295ABA"/>
    <w:rsid w:val="002A0075"/>
    <w:rsid w:val="002B0822"/>
    <w:rsid w:val="002C3A82"/>
    <w:rsid w:val="002C7A70"/>
    <w:rsid w:val="002D5A77"/>
    <w:rsid w:val="002E09CC"/>
    <w:rsid w:val="002E3FC8"/>
    <w:rsid w:val="002E74C3"/>
    <w:rsid w:val="002F4448"/>
    <w:rsid w:val="00307A77"/>
    <w:rsid w:val="00307F36"/>
    <w:rsid w:val="00315759"/>
    <w:rsid w:val="0033680C"/>
    <w:rsid w:val="00337FB8"/>
    <w:rsid w:val="0034097F"/>
    <w:rsid w:val="0034528C"/>
    <w:rsid w:val="003457A6"/>
    <w:rsid w:val="00355F7D"/>
    <w:rsid w:val="003569DA"/>
    <w:rsid w:val="0036761B"/>
    <w:rsid w:val="0037047F"/>
    <w:rsid w:val="0038019D"/>
    <w:rsid w:val="003841E5"/>
    <w:rsid w:val="00396B42"/>
    <w:rsid w:val="003A0E02"/>
    <w:rsid w:val="003C4F6D"/>
    <w:rsid w:val="003D410C"/>
    <w:rsid w:val="003E12B7"/>
    <w:rsid w:val="003F31F4"/>
    <w:rsid w:val="004009B7"/>
    <w:rsid w:val="00400FDF"/>
    <w:rsid w:val="004041CE"/>
    <w:rsid w:val="00404D5B"/>
    <w:rsid w:val="00410DC4"/>
    <w:rsid w:val="00412B54"/>
    <w:rsid w:val="00427407"/>
    <w:rsid w:val="00427738"/>
    <w:rsid w:val="004333D3"/>
    <w:rsid w:val="0043354A"/>
    <w:rsid w:val="0043422D"/>
    <w:rsid w:val="004575BD"/>
    <w:rsid w:val="00466D14"/>
    <w:rsid w:val="00467789"/>
    <w:rsid w:val="00476D8A"/>
    <w:rsid w:val="00491C69"/>
    <w:rsid w:val="004939AE"/>
    <w:rsid w:val="00494618"/>
    <w:rsid w:val="0049632A"/>
    <w:rsid w:val="004B5383"/>
    <w:rsid w:val="004E4FB5"/>
    <w:rsid w:val="004E741F"/>
    <w:rsid w:val="004E7B00"/>
    <w:rsid w:val="004E7F1F"/>
    <w:rsid w:val="00500497"/>
    <w:rsid w:val="00500E64"/>
    <w:rsid w:val="00500E75"/>
    <w:rsid w:val="00501216"/>
    <w:rsid w:val="00501BDB"/>
    <w:rsid w:val="00507B0A"/>
    <w:rsid w:val="00512BD9"/>
    <w:rsid w:val="005204FC"/>
    <w:rsid w:val="0053291D"/>
    <w:rsid w:val="00542A0A"/>
    <w:rsid w:val="00560589"/>
    <w:rsid w:val="00561068"/>
    <w:rsid w:val="00566648"/>
    <w:rsid w:val="00585B1B"/>
    <w:rsid w:val="005873F7"/>
    <w:rsid w:val="005949A2"/>
    <w:rsid w:val="005A7255"/>
    <w:rsid w:val="005B214A"/>
    <w:rsid w:val="005C3F30"/>
    <w:rsid w:val="005E65FD"/>
    <w:rsid w:val="00602161"/>
    <w:rsid w:val="00620BE5"/>
    <w:rsid w:val="006416A0"/>
    <w:rsid w:val="00647B1F"/>
    <w:rsid w:val="00661285"/>
    <w:rsid w:val="0066436C"/>
    <w:rsid w:val="006862E1"/>
    <w:rsid w:val="006A392D"/>
    <w:rsid w:val="006C341D"/>
    <w:rsid w:val="006F4C55"/>
    <w:rsid w:val="006F72E9"/>
    <w:rsid w:val="00714087"/>
    <w:rsid w:val="00731208"/>
    <w:rsid w:val="00746A78"/>
    <w:rsid w:val="00754365"/>
    <w:rsid w:val="00755409"/>
    <w:rsid w:val="00755F44"/>
    <w:rsid w:val="00756CF6"/>
    <w:rsid w:val="00764331"/>
    <w:rsid w:val="00790993"/>
    <w:rsid w:val="00792F58"/>
    <w:rsid w:val="007952DB"/>
    <w:rsid w:val="007A0F8E"/>
    <w:rsid w:val="007A71FA"/>
    <w:rsid w:val="007B4590"/>
    <w:rsid w:val="007B5992"/>
    <w:rsid w:val="007B7196"/>
    <w:rsid w:val="007C49EF"/>
    <w:rsid w:val="007C4DF0"/>
    <w:rsid w:val="007C6AFD"/>
    <w:rsid w:val="007D13EB"/>
    <w:rsid w:val="007D68A4"/>
    <w:rsid w:val="00801180"/>
    <w:rsid w:val="00805201"/>
    <w:rsid w:val="00823B47"/>
    <w:rsid w:val="00833E72"/>
    <w:rsid w:val="008419FC"/>
    <w:rsid w:val="00842A22"/>
    <w:rsid w:val="00847D8C"/>
    <w:rsid w:val="008559BC"/>
    <w:rsid w:val="00865F6E"/>
    <w:rsid w:val="0087074C"/>
    <w:rsid w:val="00873744"/>
    <w:rsid w:val="00875DEE"/>
    <w:rsid w:val="008761C4"/>
    <w:rsid w:val="00880192"/>
    <w:rsid w:val="008826A6"/>
    <w:rsid w:val="008838DC"/>
    <w:rsid w:val="008A365A"/>
    <w:rsid w:val="008A4BA6"/>
    <w:rsid w:val="008B049A"/>
    <w:rsid w:val="008B4B42"/>
    <w:rsid w:val="008B652C"/>
    <w:rsid w:val="008C67FB"/>
    <w:rsid w:val="008C71F2"/>
    <w:rsid w:val="008D3F6D"/>
    <w:rsid w:val="008E1809"/>
    <w:rsid w:val="008F2E21"/>
    <w:rsid w:val="008F450E"/>
    <w:rsid w:val="008F75B5"/>
    <w:rsid w:val="00900AFD"/>
    <w:rsid w:val="0091104B"/>
    <w:rsid w:val="00917BD9"/>
    <w:rsid w:val="00920700"/>
    <w:rsid w:val="0092286C"/>
    <w:rsid w:val="00935149"/>
    <w:rsid w:val="00945F72"/>
    <w:rsid w:val="009533FD"/>
    <w:rsid w:val="0095430B"/>
    <w:rsid w:val="0096037D"/>
    <w:rsid w:val="00970F74"/>
    <w:rsid w:val="00974381"/>
    <w:rsid w:val="009772B5"/>
    <w:rsid w:val="009774C9"/>
    <w:rsid w:val="00980110"/>
    <w:rsid w:val="009819EE"/>
    <w:rsid w:val="009952DF"/>
    <w:rsid w:val="009962B6"/>
    <w:rsid w:val="00997858"/>
    <w:rsid w:val="009B70BA"/>
    <w:rsid w:val="009C1710"/>
    <w:rsid w:val="009D2EDC"/>
    <w:rsid w:val="009E05DA"/>
    <w:rsid w:val="009E774F"/>
    <w:rsid w:val="009E7C8C"/>
    <w:rsid w:val="009F0E7B"/>
    <w:rsid w:val="009F1FA3"/>
    <w:rsid w:val="009F4E77"/>
    <w:rsid w:val="009F5258"/>
    <w:rsid w:val="009F7FE1"/>
    <w:rsid w:val="00A00DE3"/>
    <w:rsid w:val="00A01E5C"/>
    <w:rsid w:val="00A06420"/>
    <w:rsid w:val="00A10955"/>
    <w:rsid w:val="00A12742"/>
    <w:rsid w:val="00A143B6"/>
    <w:rsid w:val="00A16EF8"/>
    <w:rsid w:val="00A2495C"/>
    <w:rsid w:val="00A30ED8"/>
    <w:rsid w:val="00A4139D"/>
    <w:rsid w:val="00A42FD1"/>
    <w:rsid w:val="00A5047A"/>
    <w:rsid w:val="00A52A85"/>
    <w:rsid w:val="00A72227"/>
    <w:rsid w:val="00A8464D"/>
    <w:rsid w:val="00A90E84"/>
    <w:rsid w:val="00A91D3A"/>
    <w:rsid w:val="00A9285A"/>
    <w:rsid w:val="00A96DA0"/>
    <w:rsid w:val="00AA73B7"/>
    <w:rsid w:val="00AA7658"/>
    <w:rsid w:val="00AB2EFB"/>
    <w:rsid w:val="00AB4745"/>
    <w:rsid w:val="00AB64CE"/>
    <w:rsid w:val="00AC02FA"/>
    <w:rsid w:val="00AC159D"/>
    <w:rsid w:val="00AD1CAE"/>
    <w:rsid w:val="00AD4BA5"/>
    <w:rsid w:val="00AD653A"/>
    <w:rsid w:val="00AE1FA8"/>
    <w:rsid w:val="00AE280F"/>
    <w:rsid w:val="00AE588D"/>
    <w:rsid w:val="00AF3DB0"/>
    <w:rsid w:val="00AF49F0"/>
    <w:rsid w:val="00AF4E62"/>
    <w:rsid w:val="00B15BF2"/>
    <w:rsid w:val="00B24075"/>
    <w:rsid w:val="00B32878"/>
    <w:rsid w:val="00B34D60"/>
    <w:rsid w:val="00B37367"/>
    <w:rsid w:val="00B45F5B"/>
    <w:rsid w:val="00B47361"/>
    <w:rsid w:val="00B6024A"/>
    <w:rsid w:val="00B63069"/>
    <w:rsid w:val="00B94DE5"/>
    <w:rsid w:val="00BA17D1"/>
    <w:rsid w:val="00BA515A"/>
    <w:rsid w:val="00BA5528"/>
    <w:rsid w:val="00BB1219"/>
    <w:rsid w:val="00BB71B5"/>
    <w:rsid w:val="00BE037A"/>
    <w:rsid w:val="00BF1ABA"/>
    <w:rsid w:val="00BF32CD"/>
    <w:rsid w:val="00C06CBD"/>
    <w:rsid w:val="00C10FCB"/>
    <w:rsid w:val="00C3185F"/>
    <w:rsid w:val="00C4340B"/>
    <w:rsid w:val="00C45C8D"/>
    <w:rsid w:val="00C47555"/>
    <w:rsid w:val="00C54C35"/>
    <w:rsid w:val="00C648FD"/>
    <w:rsid w:val="00C7289D"/>
    <w:rsid w:val="00C73A6D"/>
    <w:rsid w:val="00C748EC"/>
    <w:rsid w:val="00C74A86"/>
    <w:rsid w:val="00C83124"/>
    <w:rsid w:val="00C96200"/>
    <w:rsid w:val="00CA10C4"/>
    <w:rsid w:val="00CA1194"/>
    <w:rsid w:val="00CA11F6"/>
    <w:rsid w:val="00CA4272"/>
    <w:rsid w:val="00CB6763"/>
    <w:rsid w:val="00CC60F7"/>
    <w:rsid w:val="00CE6C9A"/>
    <w:rsid w:val="00CF2F09"/>
    <w:rsid w:val="00D12C53"/>
    <w:rsid w:val="00D14E52"/>
    <w:rsid w:val="00D435B8"/>
    <w:rsid w:val="00D43A24"/>
    <w:rsid w:val="00D453B3"/>
    <w:rsid w:val="00D500D1"/>
    <w:rsid w:val="00D5078C"/>
    <w:rsid w:val="00D528D8"/>
    <w:rsid w:val="00D55DC4"/>
    <w:rsid w:val="00D63EED"/>
    <w:rsid w:val="00D66CC1"/>
    <w:rsid w:val="00D74AD1"/>
    <w:rsid w:val="00D76D5C"/>
    <w:rsid w:val="00D902B0"/>
    <w:rsid w:val="00D91A12"/>
    <w:rsid w:val="00DA3204"/>
    <w:rsid w:val="00DA4702"/>
    <w:rsid w:val="00DA78ED"/>
    <w:rsid w:val="00DB02A6"/>
    <w:rsid w:val="00DB6802"/>
    <w:rsid w:val="00DB7A7B"/>
    <w:rsid w:val="00DC7184"/>
    <w:rsid w:val="00DE1FD4"/>
    <w:rsid w:val="00DF34F1"/>
    <w:rsid w:val="00DF5869"/>
    <w:rsid w:val="00E02F98"/>
    <w:rsid w:val="00E052DB"/>
    <w:rsid w:val="00E13859"/>
    <w:rsid w:val="00E13D72"/>
    <w:rsid w:val="00E30161"/>
    <w:rsid w:val="00E36C5C"/>
    <w:rsid w:val="00E41F9E"/>
    <w:rsid w:val="00E50D32"/>
    <w:rsid w:val="00E616E1"/>
    <w:rsid w:val="00E64064"/>
    <w:rsid w:val="00E642E3"/>
    <w:rsid w:val="00E65EF0"/>
    <w:rsid w:val="00E77FD8"/>
    <w:rsid w:val="00E8365A"/>
    <w:rsid w:val="00E843EC"/>
    <w:rsid w:val="00E850C5"/>
    <w:rsid w:val="00E8600E"/>
    <w:rsid w:val="00E873EB"/>
    <w:rsid w:val="00E91045"/>
    <w:rsid w:val="00E9411B"/>
    <w:rsid w:val="00E97871"/>
    <w:rsid w:val="00EB07B8"/>
    <w:rsid w:val="00EB0B2E"/>
    <w:rsid w:val="00EC6E38"/>
    <w:rsid w:val="00ED3AAC"/>
    <w:rsid w:val="00ED5FE5"/>
    <w:rsid w:val="00EE201D"/>
    <w:rsid w:val="00EF1EBD"/>
    <w:rsid w:val="00F03CB9"/>
    <w:rsid w:val="00F104C7"/>
    <w:rsid w:val="00F2245A"/>
    <w:rsid w:val="00F22CB5"/>
    <w:rsid w:val="00F23E9A"/>
    <w:rsid w:val="00F2677D"/>
    <w:rsid w:val="00F355D4"/>
    <w:rsid w:val="00F35DE4"/>
    <w:rsid w:val="00F532F1"/>
    <w:rsid w:val="00F57C06"/>
    <w:rsid w:val="00F67682"/>
    <w:rsid w:val="00F76CD0"/>
    <w:rsid w:val="00F833AC"/>
    <w:rsid w:val="00FB06F5"/>
    <w:rsid w:val="00FB37D8"/>
    <w:rsid w:val="00FB3A17"/>
    <w:rsid w:val="00FC02F9"/>
    <w:rsid w:val="00FC09D2"/>
    <w:rsid w:val="00FC2B6C"/>
    <w:rsid w:val="00FC2F8E"/>
    <w:rsid w:val="00FE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42"/>
  </w:style>
  <w:style w:type="paragraph" w:styleId="1">
    <w:name w:val="heading 1"/>
    <w:basedOn w:val="a"/>
    <w:next w:val="a"/>
    <w:qFormat/>
    <w:rsid w:val="009E05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15759"/>
    <w:pPr>
      <w:keepNext/>
      <w:ind w:firstLine="540"/>
      <w:jc w:val="both"/>
      <w:outlineLvl w:val="1"/>
    </w:pPr>
    <w:rPr>
      <w:noProof/>
      <w:sz w:val="28"/>
    </w:rPr>
  </w:style>
  <w:style w:type="paragraph" w:styleId="3">
    <w:name w:val="heading 3"/>
    <w:basedOn w:val="a"/>
    <w:next w:val="a"/>
    <w:qFormat/>
    <w:rsid w:val="009E05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05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E05D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396B42"/>
    <w:pPr>
      <w:ind w:firstLine="540"/>
      <w:jc w:val="both"/>
    </w:pPr>
    <w:rPr>
      <w:sz w:val="24"/>
    </w:rPr>
  </w:style>
  <w:style w:type="paragraph" w:styleId="20">
    <w:name w:val="Body Text Indent 2"/>
    <w:basedOn w:val="a"/>
    <w:rsid w:val="00396B42"/>
    <w:pPr>
      <w:ind w:firstLine="540"/>
      <w:jc w:val="both"/>
    </w:pPr>
    <w:rPr>
      <w:sz w:val="28"/>
    </w:rPr>
  </w:style>
  <w:style w:type="paragraph" w:styleId="a4">
    <w:name w:val="Plain Text"/>
    <w:basedOn w:val="a"/>
    <w:rsid w:val="00396B42"/>
    <w:rPr>
      <w:rFonts w:ascii="Courier New" w:hAnsi="Courier New"/>
    </w:rPr>
  </w:style>
  <w:style w:type="paragraph" w:customStyle="1" w:styleId="Normal">
    <w:name w:val="Normal"/>
    <w:rsid w:val="00396B42"/>
    <w:pPr>
      <w:widowControl w:val="0"/>
      <w:ind w:firstLine="620"/>
      <w:jc w:val="both"/>
    </w:pPr>
    <w:rPr>
      <w:snapToGrid w:val="0"/>
      <w:sz w:val="32"/>
    </w:rPr>
  </w:style>
  <w:style w:type="table" w:styleId="a5">
    <w:name w:val="Table Grid"/>
    <w:basedOn w:val="a1"/>
    <w:rsid w:val="00396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396B42"/>
    <w:pPr>
      <w:spacing w:after="120"/>
    </w:pPr>
  </w:style>
  <w:style w:type="paragraph" w:styleId="a7">
    <w:name w:val="Balloon Text"/>
    <w:basedOn w:val="a"/>
    <w:semiHidden/>
    <w:rsid w:val="00EC6E38"/>
    <w:rPr>
      <w:rFonts w:ascii="Tahoma" w:hAnsi="Tahoma" w:cs="Tahoma"/>
      <w:sz w:val="16"/>
      <w:szCs w:val="16"/>
    </w:rPr>
  </w:style>
  <w:style w:type="paragraph" w:customStyle="1" w:styleId="FR1">
    <w:name w:val="FR1"/>
    <w:rsid w:val="00315759"/>
    <w:pPr>
      <w:widowControl w:val="0"/>
      <w:spacing w:line="300" w:lineRule="auto"/>
      <w:ind w:firstLine="620"/>
      <w:jc w:val="both"/>
    </w:pPr>
    <w:rPr>
      <w:rFonts w:ascii="Arial" w:hAnsi="Arial"/>
      <w:i/>
      <w:snapToGrid w:val="0"/>
      <w:sz w:val="28"/>
    </w:rPr>
  </w:style>
  <w:style w:type="paragraph" w:customStyle="1" w:styleId="FR2">
    <w:name w:val="FR2"/>
    <w:rsid w:val="009E05DA"/>
    <w:pPr>
      <w:widowControl w:val="0"/>
      <w:spacing w:before="620"/>
      <w:ind w:firstLine="820"/>
      <w:jc w:val="both"/>
    </w:pPr>
    <w:rPr>
      <w:rFonts w:ascii="Arial" w:hAnsi="Arial"/>
      <w:b/>
      <w:i/>
      <w:snapToGrid w:val="0"/>
      <w:sz w:val="24"/>
    </w:rPr>
  </w:style>
  <w:style w:type="character" w:customStyle="1" w:styleId="a8">
    <w:name w:val="Основной текст + Курсив"/>
    <w:uiPriority w:val="99"/>
    <w:rsid w:val="00EE201D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2">
    <w:name w:val="Основной текст + 12"/>
    <w:aliases w:val="5 pt4,Полужирный5"/>
    <w:uiPriority w:val="99"/>
    <w:rsid w:val="00EE201D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13pt1">
    <w:name w:val="Основной текст + 13 pt1"/>
    <w:aliases w:val="Полужирный1"/>
    <w:uiPriority w:val="99"/>
    <w:rsid w:val="00EE201D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9">
    <w:name w:val="List Paragraph"/>
    <w:basedOn w:val="a"/>
    <w:uiPriority w:val="34"/>
    <w:qFormat/>
    <w:rsid w:val="00EE201D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paragraph" w:customStyle="1" w:styleId="10">
    <w:name w:val="Абзац списка1"/>
    <w:basedOn w:val="a"/>
    <w:qFormat/>
    <w:rsid w:val="00EE201D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paragraph" w:styleId="aa">
    <w:name w:val="footnote text"/>
    <w:basedOn w:val="a"/>
    <w:link w:val="ab"/>
    <w:uiPriority w:val="99"/>
    <w:unhideWhenUsed/>
    <w:rsid w:val="00EE201D"/>
    <w:rPr>
      <w:rFonts w:ascii="Courier New" w:hAnsi="Courier New" w:cs="Courier New"/>
      <w:color w:val="000000"/>
    </w:rPr>
  </w:style>
  <w:style w:type="character" w:customStyle="1" w:styleId="ab">
    <w:name w:val="Текст сноски Знак"/>
    <w:link w:val="aa"/>
    <w:uiPriority w:val="99"/>
    <w:rsid w:val="00EE201D"/>
    <w:rPr>
      <w:rFonts w:ascii="Courier New" w:hAnsi="Courier New"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42"/>
  </w:style>
  <w:style w:type="paragraph" w:styleId="1">
    <w:name w:val="heading 1"/>
    <w:basedOn w:val="a"/>
    <w:next w:val="a"/>
    <w:qFormat/>
    <w:rsid w:val="009E05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15759"/>
    <w:pPr>
      <w:keepNext/>
      <w:ind w:firstLine="540"/>
      <w:jc w:val="both"/>
      <w:outlineLvl w:val="1"/>
    </w:pPr>
    <w:rPr>
      <w:noProof/>
      <w:sz w:val="28"/>
    </w:rPr>
  </w:style>
  <w:style w:type="paragraph" w:styleId="3">
    <w:name w:val="heading 3"/>
    <w:basedOn w:val="a"/>
    <w:next w:val="a"/>
    <w:qFormat/>
    <w:rsid w:val="009E05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05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E05D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396B42"/>
    <w:pPr>
      <w:ind w:firstLine="540"/>
      <w:jc w:val="both"/>
    </w:pPr>
    <w:rPr>
      <w:sz w:val="24"/>
    </w:rPr>
  </w:style>
  <w:style w:type="paragraph" w:styleId="20">
    <w:name w:val="Body Text Indent 2"/>
    <w:basedOn w:val="a"/>
    <w:rsid w:val="00396B42"/>
    <w:pPr>
      <w:ind w:firstLine="540"/>
      <w:jc w:val="both"/>
    </w:pPr>
    <w:rPr>
      <w:sz w:val="28"/>
    </w:rPr>
  </w:style>
  <w:style w:type="paragraph" w:styleId="a4">
    <w:name w:val="Plain Text"/>
    <w:basedOn w:val="a"/>
    <w:rsid w:val="00396B42"/>
    <w:rPr>
      <w:rFonts w:ascii="Courier New" w:hAnsi="Courier New"/>
    </w:rPr>
  </w:style>
  <w:style w:type="paragraph" w:customStyle="1" w:styleId="Normal">
    <w:name w:val="Normal"/>
    <w:rsid w:val="00396B42"/>
    <w:pPr>
      <w:widowControl w:val="0"/>
      <w:ind w:firstLine="620"/>
      <w:jc w:val="both"/>
    </w:pPr>
    <w:rPr>
      <w:snapToGrid w:val="0"/>
      <w:sz w:val="32"/>
    </w:rPr>
  </w:style>
  <w:style w:type="table" w:styleId="a5">
    <w:name w:val="Table Grid"/>
    <w:basedOn w:val="a1"/>
    <w:rsid w:val="00396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396B42"/>
    <w:pPr>
      <w:spacing w:after="120"/>
    </w:pPr>
  </w:style>
  <w:style w:type="paragraph" w:styleId="a7">
    <w:name w:val="Balloon Text"/>
    <w:basedOn w:val="a"/>
    <w:semiHidden/>
    <w:rsid w:val="00EC6E38"/>
    <w:rPr>
      <w:rFonts w:ascii="Tahoma" w:hAnsi="Tahoma" w:cs="Tahoma"/>
      <w:sz w:val="16"/>
      <w:szCs w:val="16"/>
    </w:rPr>
  </w:style>
  <w:style w:type="paragraph" w:customStyle="1" w:styleId="FR1">
    <w:name w:val="FR1"/>
    <w:rsid w:val="00315759"/>
    <w:pPr>
      <w:widowControl w:val="0"/>
      <w:spacing w:line="300" w:lineRule="auto"/>
      <w:ind w:firstLine="620"/>
      <w:jc w:val="both"/>
    </w:pPr>
    <w:rPr>
      <w:rFonts w:ascii="Arial" w:hAnsi="Arial"/>
      <w:i/>
      <w:snapToGrid w:val="0"/>
      <w:sz w:val="28"/>
    </w:rPr>
  </w:style>
  <w:style w:type="paragraph" w:customStyle="1" w:styleId="FR2">
    <w:name w:val="FR2"/>
    <w:rsid w:val="009E05DA"/>
    <w:pPr>
      <w:widowControl w:val="0"/>
      <w:spacing w:before="620"/>
      <w:ind w:firstLine="820"/>
      <w:jc w:val="both"/>
    </w:pPr>
    <w:rPr>
      <w:rFonts w:ascii="Arial" w:hAnsi="Arial"/>
      <w:b/>
      <w:i/>
      <w:snapToGrid w:val="0"/>
      <w:sz w:val="24"/>
    </w:rPr>
  </w:style>
  <w:style w:type="character" w:customStyle="1" w:styleId="a8">
    <w:name w:val="Основной текст + Курсив"/>
    <w:uiPriority w:val="99"/>
    <w:rsid w:val="00EE201D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2">
    <w:name w:val="Основной текст + 12"/>
    <w:aliases w:val="5 pt4,Полужирный5"/>
    <w:uiPriority w:val="99"/>
    <w:rsid w:val="00EE201D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13pt1">
    <w:name w:val="Основной текст + 13 pt1"/>
    <w:aliases w:val="Полужирный1"/>
    <w:uiPriority w:val="99"/>
    <w:rsid w:val="00EE201D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9">
    <w:name w:val="List Paragraph"/>
    <w:basedOn w:val="a"/>
    <w:uiPriority w:val="34"/>
    <w:qFormat/>
    <w:rsid w:val="00EE201D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paragraph" w:customStyle="1" w:styleId="10">
    <w:name w:val="Абзац списка1"/>
    <w:basedOn w:val="a"/>
    <w:qFormat/>
    <w:rsid w:val="00EE201D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paragraph" w:styleId="aa">
    <w:name w:val="footnote text"/>
    <w:basedOn w:val="a"/>
    <w:link w:val="ab"/>
    <w:uiPriority w:val="99"/>
    <w:unhideWhenUsed/>
    <w:rsid w:val="00EE201D"/>
    <w:rPr>
      <w:rFonts w:ascii="Courier New" w:hAnsi="Courier New" w:cs="Courier New"/>
      <w:color w:val="000000"/>
    </w:rPr>
  </w:style>
  <w:style w:type="character" w:customStyle="1" w:styleId="ab">
    <w:name w:val="Текст сноски Знак"/>
    <w:link w:val="aa"/>
    <w:uiPriority w:val="99"/>
    <w:rsid w:val="00EE201D"/>
    <w:rPr>
      <w:rFonts w:ascii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1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B3BF-A95B-4115-AB9E-B006CA153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3661</Words>
  <Characters>25463</Characters>
  <Application>Microsoft Office Word</Application>
  <DocSecurity>0</DocSecurity>
  <Lines>212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rseu</Company>
  <LinksUpToDate>false</LinksUpToDate>
  <CharactersWithSpaces>29066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socolova</dc:creator>
  <cp:lastModifiedBy>Анна Б. Галкина</cp:lastModifiedBy>
  <cp:revision>2</cp:revision>
  <cp:lastPrinted>2020-10-29T08:16:00Z</cp:lastPrinted>
  <dcterms:created xsi:type="dcterms:W3CDTF">2021-02-03T18:50:00Z</dcterms:created>
  <dcterms:modified xsi:type="dcterms:W3CDTF">2021-02-03T18:50:00Z</dcterms:modified>
</cp:coreProperties>
</file>